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C" w:rsidRDefault="00BD397C">
      <w:pPr>
        <w:pStyle w:val="Title"/>
        <w:widowControl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rPr>
          <w:sz w:val="24"/>
        </w:rPr>
      </w:pPr>
      <w:r>
        <w:rPr>
          <w:sz w:val="24"/>
        </w:rPr>
        <w:t>Leslie N. Russek</w:t>
      </w:r>
    </w:p>
    <w:p w:rsidR="00BD397C" w:rsidRDefault="00BD397C">
      <w:pPr>
        <w:pStyle w:val="Footer"/>
        <w:widowControl/>
        <w:tabs>
          <w:tab w:val="clear" w:pos="9072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</w:pPr>
    </w:p>
    <w:tbl>
      <w:tblPr>
        <w:tblW w:w="0" w:type="auto"/>
        <w:tblLayout w:type="fixed"/>
        <w:tblLook w:val="0000"/>
      </w:tblPr>
      <w:tblGrid>
        <w:gridCol w:w="1638"/>
        <w:gridCol w:w="360"/>
        <w:gridCol w:w="7920"/>
        <w:gridCol w:w="360"/>
      </w:tblGrid>
      <w:tr w:rsidR="00BD397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82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Department of Physical Therapy,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 </w:t>
            </w:r>
          </w:p>
          <w:p w:rsidR="00BD397C" w:rsidRDefault="00BD397C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2"/>
                  </w:rPr>
                  <w:t>13699-5880</w:t>
                </w:r>
              </w:smartTag>
            </w:smartTag>
            <w:r>
              <w:rPr>
                <w:sz w:val="22"/>
              </w:rPr>
              <w:t xml:space="preserve"> </w:t>
            </w:r>
          </w:p>
          <w:p w:rsidR="00BD397C" w:rsidRDefault="00BD397C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>(315) 268-3761</w:t>
            </w:r>
          </w:p>
          <w:p w:rsidR="00BD397C" w:rsidRDefault="00BD397C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sz w:val="22"/>
              </w:rPr>
            </w:pPr>
            <w:hyperlink r:id="rId6" w:history="1">
              <w:r>
                <w:rPr>
                  <w:rStyle w:val="Hyperlink"/>
                </w:rPr>
                <w:t>lnrussekclarkson.edu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b/>
                <w:sz w:val="22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sz w:val="22"/>
              </w:rPr>
            </w:pPr>
          </w:p>
        </w:tc>
      </w:tr>
      <w:tr w:rsidR="00BD397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BORN:</w:t>
            </w:r>
          </w:p>
        </w:tc>
        <w:tc>
          <w:tcPr>
            <w:tcW w:w="82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Year" w:val="1962"/>
                <w:attr w:name="Day" w:val="18"/>
                <w:attr w:name="Month" w:val="2"/>
              </w:smartTagPr>
              <w:r>
                <w:rPr>
                  <w:sz w:val="22"/>
                </w:rPr>
                <w:t>February 18, 1962</w:t>
              </w:r>
            </w:smartTag>
            <w:r>
              <w:rPr>
                <w:sz w:val="22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Surrey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2"/>
                  </w:rPr>
                  <w:t>England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b/>
                <w:sz w:val="22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sz w:val="22"/>
              </w:rPr>
            </w:pP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99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EDUCATION:</w:t>
            </w:r>
          </w:p>
        </w:tc>
        <w:tc>
          <w:tcPr>
            <w:tcW w:w="82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pos="8640"/>
              </w:tabs>
              <w:rPr>
                <w:sz w:val="22"/>
              </w:rPr>
            </w:pPr>
          </w:p>
        </w:tc>
      </w:tr>
      <w:tr w:rsidR="00BD397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2004</w:t>
            </w:r>
            <w:r w:rsidR="008C2CFD">
              <w:rPr>
                <w:sz w:val="22"/>
              </w:rPr>
              <w:t>-2006</w:t>
            </w:r>
          </w:p>
        </w:tc>
        <w:tc>
          <w:tcPr>
            <w:tcW w:w="8280" w:type="dxa"/>
            <w:gridSpan w:val="2"/>
          </w:tcPr>
          <w:p w:rsidR="00BD397C" w:rsidRDefault="008C2C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D.P.T. in</w:t>
            </w:r>
            <w:r w:rsidR="00BD397C">
              <w:rPr>
                <w:sz w:val="22"/>
              </w:rPr>
              <w:t xml:space="preserve"> Bridging Doctor of Physical Therapy program, </w:t>
            </w:r>
            <w:r>
              <w:rPr>
                <w:sz w:val="22"/>
              </w:rPr>
              <w:t xml:space="preserve">Simmons College </w:t>
            </w:r>
            <w:r w:rsidR="00BD397C">
              <w:rPr>
                <w:sz w:val="22"/>
              </w:rPr>
              <w:t>Boston, MA.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1988-1991</w:t>
            </w:r>
          </w:p>
        </w:tc>
        <w:tc>
          <w:tcPr>
            <w:tcW w:w="8280" w:type="dxa"/>
            <w:gridSpan w:val="2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B.S., Summa Cum Laude in Physical Therapy.  </w:t>
            </w:r>
            <w:smartTag w:uri="urn:schemas-microsoft-com:office:smarttags" w:element="PlaceType">
              <w:r>
                <w:rPr>
                  <w:sz w:val="22"/>
                </w:rPr>
                <w:t>University</w:t>
              </w:r>
            </w:smartTag>
            <w:r>
              <w:rPr>
                <w:sz w:val="22"/>
              </w:rPr>
              <w:t xml:space="preserve"> of </w:t>
            </w:r>
            <w:smartTag w:uri="urn:schemas-microsoft-com:office:smarttags" w:element="PlaceName">
              <w:r>
                <w:rPr>
                  <w:sz w:val="22"/>
                </w:rPr>
                <w:t>Vermont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Burlington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VT.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1983-1987</w:t>
            </w:r>
          </w:p>
        </w:tc>
        <w:tc>
          <w:tcPr>
            <w:tcW w:w="8280" w:type="dxa"/>
            <w:gridSpan w:val="2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Ph.D. in Biomedical Engineering.  </w:t>
            </w:r>
            <w:smartTag w:uri="urn:schemas-microsoft-com:office:smarttags" w:element="PlaceName">
              <w:r>
                <w:rPr>
                  <w:sz w:val="22"/>
                </w:rPr>
                <w:t>Johns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Hopkins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School</w:t>
              </w:r>
            </w:smartTag>
            <w:r>
              <w:rPr>
                <w:sz w:val="22"/>
              </w:rPr>
              <w:t xml:space="preserve"> of Medicine,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Baltimore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MD.</w:t>
                </w:r>
              </w:smartTag>
            </w:smartTag>
            <w:r>
              <w:rPr>
                <w:sz w:val="22"/>
              </w:rPr>
              <w:t xml:space="preserve">  Doctoral thesis on mathematical modeling of calcium transport and regulation of contraction in smooth muscle.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1979-1983</w:t>
            </w:r>
          </w:p>
        </w:tc>
        <w:tc>
          <w:tcPr>
            <w:tcW w:w="8280" w:type="dxa"/>
            <w:gridSpan w:val="2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A.B., Magna Cum Laude in Applied Mathematics, with application to biomechanics.  </w:t>
            </w:r>
            <w:smartTag w:uri="urn:schemas-microsoft-com:office:smarttags" w:element="PlaceName">
              <w:r>
                <w:rPr>
                  <w:sz w:val="22"/>
                </w:rPr>
                <w:t>Harvard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University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Cambridge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MA</w:t>
                </w:r>
              </w:smartTag>
            </w:smartTag>
            <w:r>
              <w:rPr>
                <w:sz w:val="22"/>
              </w:rPr>
              <w:t>.  Honors thesis on temporal inhomogeneity of muscle contraction.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>WORK EXPERIENCE:</w:t>
      </w:r>
    </w:p>
    <w:tbl>
      <w:tblPr>
        <w:tblW w:w="9936" w:type="dxa"/>
        <w:tblLayout w:type="fixed"/>
        <w:tblLook w:val="0000"/>
      </w:tblPr>
      <w:tblGrid>
        <w:gridCol w:w="1638"/>
        <w:gridCol w:w="8298"/>
      </w:tblGrid>
      <w:tr w:rsidR="00BB6839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B6839" w:rsidRDefault="00BB6839" w:rsidP="00BF3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2003-present:</w:t>
            </w:r>
          </w:p>
        </w:tc>
        <w:tc>
          <w:tcPr>
            <w:tcW w:w="8298" w:type="dxa"/>
          </w:tcPr>
          <w:p w:rsidR="00BB6839" w:rsidRDefault="00BB6839" w:rsidP="00BF3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Associate Professor, with tenure, Department of Physical Therapy,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>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1998-1999, 2004: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Executive Officer, Department of Physical Therapy,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>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2002-2003: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Interim Director, Rehabilitation Engineering,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1998-present: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Physical Therapist,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Canton-Potsdam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Hospital</w:t>
                </w:r>
              </w:smartTag>
            </w:smartTag>
            <w:r>
              <w:rPr>
                <w:sz w:val="22"/>
              </w:rPr>
              <w:t xml:space="preserve"> outpatient department.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1997-2003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Assistant Professor, Department of Physical Therapy,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.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1991-1997: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Physical Therapist/Researcher, Burch, Rhoads &amp; Loomis, now part of Physiotherapy Associates. 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1988-1991: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Assistant to the Dean (90-91) and Financial Assistant (88-90), School of Natural Resources,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Vermont</w:t>
                </w:r>
              </w:smartTag>
            </w:smartTag>
            <w:r>
              <w:rPr>
                <w:sz w:val="22"/>
              </w:rPr>
              <w:t xml:space="preserve">.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1989-1991: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Tutoring in Mechanical Engineering, Electrical Engineering, and Biostatistics.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Vermont</w:t>
                </w:r>
              </w:smartTag>
            </w:smartTag>
            <w:r>
              <w:rPr>
                <w:sz w:val="22"/>
              </w:rPr>
              <w:t>, Student Services.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1988: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Postdoctoral Research Associate, Department of Physiology and Biophysics,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Vermont</w:t>
                </w:r>
              </w:smartTag>
            </w:smartTag>
            <w:r>
              <w:rPr>
                <w:sz w:val="22"/>
              </w:rPr>
              <w:t xml:space="preserve">.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1983-1988: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Research Assistant, Departments of Physiology and Biomedical Engineering,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Johns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Hopkins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School</w:t>
                </w:r>
              </w:smartTag>
            </w:smartTag>
            <w:r>
              <w:rPr>
                <w:sz w:val="22"/>
              </w:rPr>
              <w:t xml:space="preserve"> of Medicine. 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1985-1986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Teaching Assistant in "Biological Transport" and "Physiological Foundations for Biomedical Engineering,"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Johns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Hopkins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.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1981-1983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Research Assistant, Department of Engineering,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Harvard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. 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sz w:val="22"/>
        </w:rPr>
      </w:pPr>
    </w:p>
    <w:p w:rsidR="00B807CB" w:rsidRDefault="00B807CB" w:rsidP="00B807C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sz w:val="22"/>
        </w:rPr>
      </w:pPr>
      <w:r>
        <w:rPr>
          <w:b/>
          <w:sz w:val="22"/>
        </w:rPr>
        <w:t>CONSULTING:</w:t>
      </w:r>
    </w:p>
    <w:tbl>
      <w:tblPr>
        <w:tblW w:w="9918" w:type="dxa"/>
        <w:tblLayout w:type="fixed"/>
        <w:tblLook w:val="0000"/>
      </w:tblPr>
      <w:tblGrid>
        <w:gridCol w:w="1638"/>
        <w:gridCol w:w="8280"/>
      </w:tblGrid>
      <w:tr w:rsidR="00B807CB" w:rsidTr="008F78B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807CB" w:rsidRDefault="00B807CB" w:rsidP="008F78B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Jan.,</w:t>
            </w:r>
            <w:r>
              <w:rPr>
                <w:rStyle w:val="QuickFormat1"/>
                <w:rFonts w:ascii="Times New Roman" w:hAnsi="Times New Roman"/>
              </w:rPr>
              <w:tab/>
              <w:t>2007</w:t>
            </w:r>
          </w:p>
        </w:tc>
        <w:tc>
          <w:tcPr>
            <w:tcW w:w="8280" w:type="dxa"/>
          </w:tcPr>
          <w:p w:rsidR="00B807CB" w:rsidRDefault="00B807CB" w:rsidP="008F78B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Preventing Headaches. Contracted by WellCall Wellness and Complementary Care. Provided to SUNY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Style w:val="QuickFormat1"/>
                    <w:rFonts w:ascii="Times New Roman" w:hAnsi="Times New Roman"/>
                  </w:rPr>
                  <w:t>Canton</w:t>
                </w:r>
              </w:smartTag>
            </w:smartTag>
            <w:r>
              <w:rPr>
                <w:rStyle w:val="QuickFormat1"/>
                <w:rFonts w:ascii="Times New Roman" w:hAnsi="Times New Roman"/>
              </w:rPr>
              <w:t xml:space="preserve"> on 1/12/07.</w:t>
            </w:r>
          </w:p>
        </w:tc>
      </w:tr>
    </w:tbl>
    <w:p w:rsidR="00B807CB" w:rsidRDefault="00B807C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>LICENSURE and CERTIFICATION:</w:t>
      </w:r>
    </w:p>
    <w:tbl>
      <w:tblPr>
        <w:tblW w:w="0" w:type="auto"/>
        <w:tblLayout w:type="fixed"/>
        <w:tblLook w:val="0000"/>
      </w:tblPr>
      <w:tblGrid>
        <w:gridCol w:w="1638"/>
        <w:gridCol w:w="7938"/>
      </w:tblGrid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14"/>
                <w:tab w:val="left" w:pos="846"/>
                <w:tab w:val="left" w:pos="1278"/>
                <w:tab w:val="left" w:pos="1710"/>
                <w:tab w:val="left" w:pos="2142"/>
                <w:tab w:val="left" w:pos="2574"/>
                <w:tab w:val="left" w:pos="3006"/>
                <w:tab w:val="left" w:pos="3438"/>
                <w:tab w:val="left" w:pos="3870"/>
                <w:tab w:val="left" w:pos="4302"/>
                <w:tab w:val="left" w:pos="4734"/>
                <w:tab w:val="left" w:pos="5166"/>
                <w:tab w:val="left" w:pos="5598"/>
                <w:tab w:val="left" w:pos="6030"/>
                <w:tab w:val="left" w:pos="6462"/>
                <w:tab w:val="left" w:pos="6894"/>
                <w:tab w:val="left" w:pos="7326"/>
                <w:tab w:val="left" w:pos="7758"/>
                <w:tab w:val="left" w:pos="8190"/>
                <w:tab w:val="left" w:pos="8622"/>
              </w:tabs>
              <w:rPr>
                <w:sz w:val="22"/>
              </w:rPr>
            </w:pPr>
            <w:r>
              <w:rPr>
                <w:sz w:val="22"/>
              </w:rPr>
              <w:t>1997-present</w:t>
            </w:r>
          </w:p>
        </w:tc>
        <w:tc>
          <w:tcPr>
            <w:tcW w:w="79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New York Physical Therapy license #17154-1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1991-1997</w:t>
            </w:r>
          </w:p>
        </w:tc>
        <w:tc>
          <w:tcPr>
            <w:tcW w:w="79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Maryland Physical Therapy license #17178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1997- present</w:t>
            </w:r>
          </w:p>
        </w:tc>
        <w:tc>
          <w:tcPr>
            <w:tcW w:w="79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Orthopedic Certified Specialist, American Physical Therapy Association</w:t>
            </w:r>
            <w:r w:rsidR="00131E0D">
              <w:rPr>
                <w:sz w:val="22"/>
              </w:rPr>
              <w:t>. Recertified 4/07, valid until 2017.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9216"/>
        </w:tabs>
        <w:rPr>
          <w:sz w:val="22"/>
        </w:rPr>
      </w:pPr>
      <w:r>
        <w:rPr>
          <w:b/>
          <w:sz w:val="22"/>
        </w:rPr>
        <w:t>PUBLICATIONS:</w:t>
      </w:r>
      <w:r>
        <w:rPr>
          <w:b/>
          <w:sz w:val="22"/>
        </w:rPr>
        <w:tab/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b/>
          <w:sz w:val="22"/>
        </w:rPr>
      </w:pPr>
      <w:r>
        <w:rPr>
          <w:b/>
          <w:sz w:val="22"/>
        </w:rPr>
        <w:t>PEER-REVIEWED PUBLICATIONS:</w:t>
      </w:r>
    </w:p>
    <w:p w:rsidR="0050384D" w:rsidRDefault="0050384D" w:rsidP="007F054E">
      <w:pPr>
        <w:pStyle w:val="Heading3"/>
        <w:spacing w:before="0" w:after="0"/>
        <w:ind w:left="810" w:hanging="378"/>
        <w:rPr>
          <w:rFonts w:ascii="Times New Roman" w:hAnsi="Times New Roman" w:cs="Times New Roman"/>
          <w:b w:val="0"/>
          <w:bCs w:val="0"/>
          <w:sz w:val="22"/>
          <w:szCs w:val="20"/>
        </w:rPr>
      </w:pP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Russek LN, </w:t>
      </w:r>
      <w:r w:rsidRPr="0050384D">
        <w:rPr>
          <w:rFonts w:ascii="Times New Roman" w:hAnsi="Times New Roman" w:cs="Times New Roman"/>
          <w:b w:val="0"/>
          <w:bCs w:val="0"/>
          <w:sz w:val="22"/>
          <w:szCs w:val="20"/>
        </w:rPr>
        <w:t>LaShomb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EA</w:t>
      </w:r>
      <w:r w:rsidRPr="0050384D">
        <w:rPr>
          <w:rFonts w:ascii="Times New Roman" w:hAnsi="Times New Roman" w:cs="Times New Roman"/>
          <w:b w:val="0"/>
          <w:bCs w:val="0"/>
          <w:sz w:val="22"/>
          <w:szCs w:val="20"/>
        </w:rPr>
        <w:t>, Ware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AM</w:t>
      </w:r>
      <w:r w:rsidRPr="0050384D">
        <w:rPr>
          <w:rFonts w:ascii="Times New Roman" w:hAnsi="Times New Roman" w:cs="Times New Roman"/>
          <w:b w:val="0"/>
          <w:bCs w:val="0"/>
          <w:sz w:val="22"/>
          <w:szCs w:val="20"/>
        </w:rPr>
        <w:t>, Wesner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SM</w:t>
      </w:r>
      <w:r w:rsidRPr="0050384D">
        <w:rPr>
          <w:rFonts w:ascii="Times New Roman" w:hAnsi="Times New Roman" w:cs="Times New Roman"/>
          <w:b w:val="0"/>
          <w:bCs w:val="0"/>
          <w:sz w:val="22"/>
          <w:szCs w:val="20"/>
        </w:rPr>
        <w:t>, Westcott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VJ.</w:t>
      </w:r>
      <w:r w:rsidRPr="0050384D"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Cross-sectional survey of physical therapist knowledge about hypermobility syndrome in comparison to fibromyalgia, juvenile and adult rheumatoid arthritis.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Submitted to </w:t>
      </w:r>
      <w:r w:rsidR="0027527A">
        <w:rPr>
          <w:rFonts w:ascii="Times New Roman" w:hAnsi="Times New Roman" w:cs="Times New Roman"/>
          <w:b w:val="0"/>
          <w:bCs w:val="0"/>
          <w:sz w:val="22"/>
          <w:szCs w:val="20"/>
        </w:rPr>
        <w:t>Physiotherapy Research International 9/3/13; revi</w:t>
      </w:r>
      <w:r w:rsidR="007E2CC5">
        <w:rPr>
          <w:rFonts w:ascii="Times New Roman" w:hAnsi="Times New Roman" w:cs="Times New Roman"/>
          <w:b w:val="0"/>
          <w:bCs w:val="0"/>
          <w:sz w:val="22"/>
          <w:szCs w:val="20"/>
        </w:rPr>
        <w:t>sion submitted 2/13/14.</w:t>
      </w:r>
    </w:p>
    <w:p w:rsidR="00552E56" w:rsidRPr="00552E56" w:rsidRDefault="00552E56" w:rsidP="00552E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4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</w:pPr>
      <w:r w:rsidRPr="00552E56">
        <w:rPr>
          <w:sz w:val="22"/>
          <w:szCs w:val="22"/>
        </w:rPr>
        <w:t xml:space="preserve">Russek LN, Gardner S, Maguire K, Stevens C, Zaluski-Brown E, Mondal S, Jayawardana VN. A cross-sectional survey assessing sources of movement-related fear among people with fibromyalgia syndrome. </w:t>
      </w:r>
      <w:r w:rsidRPr="00552E56">
        <w:rPr>
          <w:bCs/>
          <w:i/>
          <w:sz w:val="22"/>
          <w:szCs w:val="22"/>
        </w:rPr>
        <w:t>Clinical Rheumatolog</w:t>
      </w:r>
      <w:r w:rsidR="007E2CC5">
        <w:rPr>
          <w:bCs/>
          <w:i/>
          <w:sz w:val="22"/>
          <w:szCs w:val="22"/>
        </w:rPr>
        <w:t>y. E-publication 1/31/14</w:t>
      </w:r>
      <w:r w:rsidRPr="00552E5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tab/>
      </w:r>
    </w:p>
    <w:p w:rsidR="00471E81" w:rsidRDefault="00471E81" w:rsidP="007F054E">
      <w:pPr>
        <w:pStyle w:val="Heading3"/>
        <w:spacing w:before="0" w:after="0"/>
        <w:ind w:left="810" w:hanging="378"/>
        <w:rPr>
          <w:rFonts w:ascii="Times New Roman" w:hAnsi="Times New Roman" w:cs="Times New Roman"/>
          <w:b w:val="0"/>
          <w:bCs w:val="0"/>
          <w:sz w:val="22"/>
          <w:szCs w:val="20"/>
        </w:rPr>
      </w:pPr>
      <w:r>
        <w:rPr>
          <w:rFonts w:ascii="Times New Roman" w:hAnsi="Times New Roman" w:cs="Times New Roman"/>
          <w:b w:val="0"/>
          <w:bCs w:val="0"/>
          <w:sz w:val="22"/>
          <w:szCs w:val="20"/>
        </w:rPr>
        <w:t>Russek LN</w:t>
      </w:r>
      <w:r w:rsidR="004532FA">
        <w:rPr>
          <w:rFonts w:ascii="Times New Roman" w:hAnsi="Times New Roman" w:cs="Times New Roman"/>
          <w:b w:val="0"/>
          <w:bCs w:val="0"/>
          <w:sz w:val="22"/>
          <w:szCs w:val="20"/>
        </w:rPr>
        <w:t>,</w:t>
      </w:r>
      <w:r w:rsidR="004532FA" w:rsidRPr="004532FA"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</w:t>
      </w:r>
      <w:r w:rsidR="004532FA">
        <w:rPr>
          <w:rFonts w:ascii="Times New Roman" w:hAnsi="Times New Roman" w:cs="Times New Roman"/>
          <w:b w:val="0"/>
          <w:bCs w:val="0"/>
          <w:sz w:val="22"/>
          <w:szCs w:val="20"/>
        </w:rPr>
        <w:t>Fulk GD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. </w:t>
      </w:r>
      <w:r w:rsidR="00DB7DB5" w:rsidRPr="00DB7DB5">
        <w:rPr>
          <w:rFonts w:ascii="Times New Roman" w:hAnsi="Times New Roman" w:cs="Times New Roman"/>
          <w:b w:val="0"/>
          <w:bCs w:val="0"/>
          <w:sz w:val="22"/>
          <w:szCs w:val="20"/>
        </w:rPr>
        <w:t>Pilot Study Assessing Balance in Women with Fibromyalgia Syndrome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. </w:t>
      </w:r>
      <w:r w:rsidR="00DB7DB5" w:rsidRPr="004532FA">
        <w:rPr>
          <w:rFonts w:ascii="Times New Roman" w:hAnsi="Times New Roman" w:cs="Times New Roman"/>
          <w:b w:val="0"/>
          <w:bCs w:val="0"/>
          <w:i/>
          <w:sz w:val="22"/>
          <w:szCs w:val="20"/>
        </w:rPr>
        <w:t>Physiotherapy Theory and Practice</w:t>
      </w:r>
      <w:r w:rsidR="00DB7DB5"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. </w:t>
      </w:r>
      <w:r w:rsidR="00477B67">
        <w:rPr>
          <w:rFonts w:ascii="Times New Roman" w:hAnsi="Times New Roman" w:cs="Times New Roman"/>
          <w:b w:val="0"/>
          <w:bCs w:val="0"/>
          <w:sz w:val="22"/>
          <w:szCs w:val="20"/>
        </w:rPr>
        <w:t>2009;25(8)555-565</w:t>
      </w:r>
      <w:r w:rsidR="00DB7DB5">
        <w:rPr>
          <w:rFonts w:ascii="Times New Roman" w:hAnsi="Times New Roman" w:cs="Times New Roman"/>
          <w:b w:val="0"/>
          <w:bCs w:val="0"/>
          <w:sz w:val="22"/>
          <w:szCs w:val="20"/>
        </w:rPr>
        <w:t>.</w:t>
      </w:r>
    </w:p>
    <w:p w:rsidR="006A6B44" w:rsidRPr="006A6B44" w:rsidRDefault="006A6B44" w:rsidP="007F054E">
      <w:pPr>
        <w:pStyle w:val="Heading3"/>
        <w:spacing w:before="0" w:after="0"/>
        <w:ind w:left="810" w:hanging="378"/>
        <w:rPr>
          <w:rFonts w:ascii="Times New Roman" w:hAnsi="Times New Roman" w:cs="Times New Roman"/>
          <w:b w:val="0"/>
          <w:bCs w:val="0"/>
          <w:sz w:val="22"/>
          <w:szCs w:val="20"/>
        </w:rPr>
      </w:pPr>
      <w:r w:rsidRPr="006A6B44">
        <w:rPr>
          <w:rFonts w:ascii="Times New Roman" w:hAnsi="Times New Roman" w:cs="Times New Roman"/>
          <w:b w:val="0"/>
          <w:bCs w:val="0"/>
          <w:sz w:val="22"/>
          <w:szCs w:val="20"/>
        </w:rPr>
        <w:t>Russek LN, Startling K</w:t>
      </w:r>
      <w:r w:rsidR="00EC7A52">
        <w:rPr>
          <w:rFonts w:ascii="Times New Roman" w:hAnsi="Times New Roman" w:cs="Times New Roman"/>
          <w:b w:val="0"/>
          <w:bCs w:val="0"/>
          <w:sz w:val="22"/>
          <w:szCs w:val="20"/>
        </w:rPr>
        <w:t>.</w:t>
      </w:r>
      <w:r w:rsidR="006F5A7B"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</w:t>
      </w:r>
      <w:r w:rsidR="006F5A7B" w:rsidRPr="006F5A7B">
        <w:rPr>
          <w:rFonts w:ascii="Times New Roman" w:hAnsi="Times New Roman" w:cs="Times New Roman"/>
          <w:b w:val="0"/>
          <w:bCs w:val="0"/>
          <w:sz w:val="22"/>
          <w:szCs w:val="20"/>
        </w:rPr>
        <w:t>Fehlende somatosensorische Kontrolle und Gleichgewichtsdefizite bei Frauen mit symptomfreier Gelenkhypermobilität</w:t>
      </w:r>
      <w:r w:rsidR="006F5A7B">
        <w:rPr>
          <w:rFonts w:ascii="Times New Roman" w:hAnsi="Times New Roman" w:cs="Times New Roman"/>
          <w:b w:val="0"/>
          <w:bCs w:val="0"/>
          <w:sz w:val="22"/>
          <w:szCs w:val="20"/>
        </w:rPr>
        <w:t>.</w:t>
      </w:r>
      <w:r w:rsidR="006F5A7B">
        <w:t xml:space="preserve"> </w:t>
      </w:r>
      <w:r w:rsidR="006F5A7B"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[German] </w:t>
      </w:r>
      <w:r w:rsidRPr="006A6B44">
        <w:rPr>
          <w:rFonts w:ascii="Times New Roman" w:hAnsi="Times New Roman" w:cs="Times New Roman"/>
          <w:b w:val="0"/>
          <w:bCs w:val="0"/>
          <w:sz w:val="22"/>
          <w:szCs w:val="20"/>
        </w:rPr>
        <w:t>Lack of Somatosensory Control and Balance Deficits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</w:t>
      </w:r>
      <w:r w:rsidRPr="006A6B44">
        <w:rPr>
          <w:rFonts w:ascii="Times New Roman" w:hAnsi="Times New Roman" w:cs="Times New Roman"/>
          <w:b w:val="0"/>
          <w:bCs w:val="0"/>
          <w:sz w:val="22"/>
          <w:szCs w:val="20"/>
        </w:rPr>
        <w:t>in Females with Asymptomatic Joint Hypermobility</w:t>
      </w:r>
      <w:r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. </w:t>
      </w:r>
      <w:r w:rsidR="007F054E">
        <w:rPr>
          <w:rFonts w:ascii="Times New Roman" w:hAnsi="Times New Roman" w:cs="Times New Roman"/>
          <w:b w:val="0"/>
          <w:bCs w:val="0"/>
          <w:i/>
          <w:sz w:val="22"/>
          <w:szCs w:val="20"/>
        </w:rPr>
        <w:t>Physioscience.</w:t>
      </w:r>
      <w:r w:rsidR="007F054E">
        <w:rPr>
          <w:rFonts w:ascii="Times New Roman" w:hAnsi="Times New Roman" w:cs="Times New Roman"/>
          <w:b w:val="0"/>
          <w:bCs w:val="0"/>
          <w:sz w:val="22"/>
          <w:szCs w:val="20"/>
        </w:rPr>
        <w:t xml:space="preserve"> </w:t>
      </w:r>
      <w:r w:rsidR="00EC7A52">
        <w:rPr>
          <w:rFonts w:ascii="Times New Roman" w:hAnsi="Times New Roman" w:cs="Times New Roman"/>
          <w:b w:val="0"/>
          <w:bCs w:val="0"/>
          <w:sz w:val="22"/>
          <w:szCs w:val="20"/>
        </w:rPr>
        <w:t>2007;3(1)</w:t>
      </w:r>
      <w:r w:rsidR="007F054E">
        <w:rPr>
          <w:rFonts w:ascii="Times New Roman" w:hAnsi="Times New Roman" w:cs="Times New Roman"/>
          <w:b w:val="0"/>
          <w:bCs w:val="0"/>
          <w:sz w:val="22"/>
          <w:szCs w:val="20"/>
        </w:rPr>
        <w:t>.</w:t>
      </w:r>
    </w:p>
    <w:p w:rsidR="00BD397C" w:rsidRDefault="00BD397C">
      <w:pPr>
        <w:pStyle w:val="BodyTextIn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left" w:pos="810"/>
          <w:tab w:val="left" w:pos="1242"/>
          <w:tab w:val="left" w:pos="1674"/>
          <w:tab w:val="left" w:pos="2106"/>
          <w:tab w:val="left" w:pos="2538"/>
          <w:tab w:val="left" w:pos="2970"/>
          <w:tab w:val="left" w:pos="3402"/>
          <w:tab w:val="left" w:pos="3834"/>
          <w:tab w:val="left" w:pos="4266"/>
          <w:tab w:val="left" w:pos="4698"/>
          <w:tab w:val="left" w:pos="5130"/>
          <w:tab w:val="left" w:pos="5562"/>
          <w:tab w:val="left" w:pos="5994"/>
          <w:tab w:val="left" w:pos="6426"/>
          <w:tab w:val="left" w:pos="6858"/>
          <w:tab w:val="left" w:pos="7290"/>
          <w:tab w:val="left" w:pos="7722"/>
          <w:tab w:val="left" w:pos="8154"/>
          <w:tab w:val="left" w:pos="8586"/>
          <w:tab w:val="left" w:pos="9018"/>
        </w:tabs>
        <w:ind w:left="810" w:hanging="360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Russek LN.</w:t>
          </w:r>
        </w:smartTag>
      </w:smartTag>
      <w:r>
        <w:rPr>
          <w:sz w:val="22"/>
        </w:rPr>
        <w:t xml:space="preserve"> Factors affecting interpreting of reliability coefficients. </w:t>
      </w:r>
      <w:r>
        <w:rPr>
          <w:i/>
          <w:iCs/>
          <w:sz w:val="22"/>
        </w:rPr>
        <w:t>JOSPT</w:t>
      </w:r>
      <w:r>
        <w:rPr>
          <w:sz w:val="22"/>
        </w:rPr>
        <w:t>.  2004;34(6):341-347.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Russek LN.</w:t>
          </w:r>
        </w:smartTag>
      </w:smartTag>
      <w:r>
        <w:rPr>
          <w:sz w:val="22"/>
        </w:rPr>
        <w:t xml:space="preserve"> Examination and Treatment of a Patient with Hypermobility Syndrome. </w:t>
      </w:r>
      <w:r>
        <w:rPr>
          <w:i/>
          <w:sz w:val="22"/>
        </w:rPr>
        <w:t>Physical Therapy</w:t>
      </w:r>
      <w:r>
        <w:rPr>
          <w:sz w:val="22"/>
        </w:rPr>
        <w:t>. 2000;80:386-398.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Russek LN.</w:t>
          </w:r>
        </w:smartTag>
      </w:smartTag>
      <w:r>
        <w:rPr>
          <w:sz w:val="22"/>
        </w:rPr>
        <w:t xml:space="preserve"> Hypermobility Syndrome. </w:t>
      </w:r>
      <w:r>
        <w:rPr>
          <w:i/>
          <w:sz w:val="22"/>
        </w:rPr>
        <w:t>Physical Therapy.</w:t>
      </w:r>
      <w:r>
        <w:rPr>
          <w:sz w:val="22"/>
        </w:rPr>
        <w:t xml:space="preserve">  1999; 79(6):591-599. 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Russek LN</w:t>
          </w:r>
        </w:smartTag>
      </w:smartTag>
      <w:r>
        <w:rPr>
          <w:sz w:val="22"/>
        </w:rPr>
        <w:t xml:space="preserve">, Wooden M, Ekedahl S, Bush A. Attitudes Towards Standardized Data Collection, </w:t>
      </w:r>
      <w:r>
        <w:rPr>
          <w:i/>
          <w:sz w:val="22"/>
        </w:rPr>
        <w:t>Physical Therapy</w:t>
      </w:r>
      <w:r>
        <w:rPr>
          <w:sz w:val="22"/>
        </w:rPr>
        <w:t>.  1997; 77(7):714-729.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>
        <w:rPr>
          <w:sz w:val="22"/>
        </w:rPr>
        <w:t xml:space="preserve">Lapidot SA, Huang BK,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Russek LN</w:t>
          </w:r>
        </w:smartTag>
      </w:smartTag>
      <w:r>
        <w:rPr>
          <w:sz w:val="22"/>
        </w:rPr>
        <w:t xml:space="preserve">, Brooks AE Fayazi A, Phair RD. Mechanisms for Ca signaling in vascular smooth muscle: resolved from 45Ca uptake and efflux experiments. </w:t>
      </w:r>
      <w:r>
        <w:rPr>
          <w:i/>
          <w:sz w:val="22"/>
        </w:rPr>
        <w:t>Cell Calcium</w:t>
      </w:r>
      <w:r>
        <w:rPr>
          <w:sz w:val="22"/>
        </w:rPr>
        <w:t>. 1996;19:167-184.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Strickberger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AS</w:t>
          </w:r>
        </w:smartTag>
      </w:smartTag>
      <w:r>
        <w:rPr>
          <w:sz w:val="22"/>
        </w:rPr>
        <w:t xml:space="preserve">, LN Russek, and RD Phair. Evidence for increased aortic plasma membrane calcium transport caused by experimental atherosclerosis in rabbits. </w:t>
      </w:r>
      <w:r>
        <w:rPr>
          <w:i/>
          <w:sz w:val="22"/>
        </w:rPr>
        <w:t>Circulation Research</w:t>
      </w:r>
      <w:r>
        <w:rPr>
          <w:sz w:val="22"/>
        </w:rPr>
        <w:t xml:space="preserve">. 1988, 62:85-89. 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</w:p>
    <w:p w:rsidR="0051054F" w:rsidRDefault="00510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b/>
          <w:sz w:val="22"/>
        </w:rPr>
      </w:pPr>
      <w:r>
        <w:rPr>
          <w:b/>
          <w:sz w:val="22"/>
        </w:rPr>
        <w:t>BOOK CHAPTERS</w:t>
      </w:r>
    </w:p>
    <w:p w:rsidR="00480462" w:rsidRPr="00480462" w:rsidRDefault="00480462" w:rsidP="00510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>
        <w:rPr>
          <w:sz w:val="22"/>
        </w:rPr>
        <w:t xml:space="preserve">Russek LN. “Chronic Pain.” Chapter in </w:t>
      </w:r>
      <w:r>
        <w:rPr>
          <w:i/>
          <w:sz w:val="22"/>
        </w:rPr>
        <w:t>Physical Rehabilitation</w:t>
      </w:r>
      <w:r w:rsidR="00B05940">
        <w:rPr>
          <w:i/>
          <w:sz w:val="22"/>
        </w:rPr>
        <w:t>, 6</w:t>
      </w:r>
      <w:r w:rsidR="00B05940" w:rsidRPr="00B05940">
        <w:rPr>
          <w:i/>
          <w:sz w:val="22"/>
          <w:vertAlign w:val="superscript"/>
        </w:rPr>
        <w:t>th</w:t>
      </w:r>
      <w:r w:rsidR="00B05940">
        <w:rPr>
          <w:i/>
          <w:sz w:val="22"/>
        </w:rPr>
        <w:t xml:space="preserve"> ed</w:t>
      </w:r>
      <w:r>
        <w:rPr>
          <w:sz w:val="22"/>
        </w:rPr>
        <w:t>, by Susan O’Sullivan</w:t>
      </w:r>
      <w:r w:rsidR="00B05940">
        <w:rPr>
          <w:sz w:val="22"/>
        </w:rPr>
        <w:t>,</w:t>
      </w:r>
      <w:r>
        <w:rPr>
          <w:sz w:val="22"/>
        </w:rPr>
        <w:t xml:space="preserve"> Thomas Schmitz</w:t>
      </w:r>
      <w:r w:rsidR="00B05940">
        <w:rPr>
          <w:sz w:val="22"/>
        </w:rPr>
        <w:t>, and George Fulk</w:t>
      </w:r>
      <w:r>
        <w:rPr>
          <w:sz w:val="22"/>
        </w:rPr>
        <w:t xml:space="preserve">. </w:t>
      </w:r>
      <w:r w:rsidR="00EF4F6E">
        <w:rPr>
          <w:sz w:val="22"/>
        </w:rPr>
        <w:t xml:space="preserve">2013; </w:t>
      </w:r>
      <w:r w:rsidR="002642D9">
        <w:rPr>
          <w:sz w:val="22"/>
        </w:rPr>
        <w:t>F.A. Davis, Philadelphia.</w:t>
      </w:r>
    </w:p>
    <w:p w:rsidR="0051054F" w:rsidRDefault="0051054F" w:rsidP="00510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>
        <w:rPr>
          <w:sz w:val="22"/>
        </w:rPr>
        <w:t xml:space="preserve">Russek LN. "Closed Kinetic Chain and Gait," chapter in </w:t>
      </w:r>
      <w:r>
        <w:rPr>
          <w:i/>
          <w:sz w:val="22"/>
        </w:rPr>
        <w:t>Biomechanics of the Foot and Ankle</w:t>
      </w:r>
      <w:r>
        <w:rPr>
          <w:sz w:val="22"/>
        </w:rPr>
        <w:t xml:space="preserve">, 2nd ed., by Robert Donatelli. 1996; F.A Davis,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</w:smartTag>
      <w:r>
        <w:rPr>
          <w:sz w:val="22"/>
        </w:rPr>
        <w:t>.</w:t>
      </w:r>
    </w:p>
    <w:p w:rsidR="0051054F" w:rsidRDefault="00510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b/>
          <w:sz w:val="22"/>
        </w:rPr>
      </w:pPr>
      <w:r>
        <w:rPr>
          <w:b/>
          <w:sz w:val="22"/>
        </w:rPr>
        <w:t>NON PEER-REVIEWED PUBLICATIONS:</w:t>
      </w:r>
    </w:p>
    <w:p w:rsidR="00BD397C" w:rsidRDefault="00BD397C">
      <w:pPr>
        <w:pStyle w:val="BodyTextIn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left" w:pos="810"/>
          <w:tab w:val="left" w:pos="1242"/>
          <w:tab w:val="left" w:pos="1674"/>
          <w:tab w:val="left" w:pos="2106"/>
          <w:tab w:val="left" w:pos="2538"/>
          <w:tab w:val="left" w:pos="2970"/>
          <w:tab w:val="left" w:pos="3402"/>
          <w:tab w:val="left" w:pos="3834"/>
          <w:tab w:val="left" w:pos="4266"/>
          <w:tab w:val="left" w:pos="4698"/>
          <w:tab w:val="left" w:pos="5130"/>
          <w:tab w:val="left" w:pos="5562"/>
          <w:tab w:val="left" w:pos="5994"/>
          <w:tab w:val="left" w:pos="6426"/>
          <w:tab w:val="left" w:pos="6858"/>
          <w:tab w:val="left" w:pos="7290"/>
          <w:tab w:val="left" w:pos="7722"/>
          <w:tab w:val="left" w:pos="8154"/>
          <w:tab w:val="left" w:pos="8586"/>
          <w:tab w:val="left" w:pos="9018"/>
        </w:tabs>
        <w:ind w:left="810" w:hanging="360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Russek LN.</w:t>
          </w:r>
        </w:smartTag>
      </w:smartTag>
      <w:r>
        <w:rPr>
          <w:sz w:val="22"/>
        </w:rPr>
        <w:t xml:space="preserve"> Aikido and the 7 Habits of Highly Effective People. Aikido Today Magazine, June, 2004, vol #94.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b/>
          <w:sz w:val="22"/>
        </w:rPr>
      </w:pPr>
      <w:r>
        <w:rPr>
          <w:b/>
          <w:sz w:val="22"/>
        </w:rPr>
        <w:t>ABSTRACTS AND POSTER PRESENTATIONS:</w:t>
      </w:r>
    </w:p>
    <w:p w:rsidR="00C56021" w:rsidRPr="00C56021" w:rsidRDefault="00C56021" w:rsidP="002645D5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>
        <w:rPr>
          <w:i/>
          <w:sz w:val="22"/>
        </w:rPr>
        <w:t>Jayawardana V</w:t>
      </w:r>
      <w:r>
        <w:rPr>
          <w:sz w:val="22"/>
        </w:rPr>
        <w:t xml:space="preserve">, Russek L, Mondal S. Factors Associated with Function Among Individuals with Fibromyalgia. </w:t>
      </w:r>
      <w:r w:rsidRPr="00C56021">
        <w:rPr>
          <w:i/>
          <w:sz w:val="22"/>
        </w:rPr>
        <w:t>Conference?</w:t>
      </w:r>
      <w:r>
        <w:rPr>
          <w:sz w:val="22"/>
        </w:rPr>
        <w:t xml:space="preserve"> College Park, MD.</w:t>
      </w:r>
    </w:p>
    <w:p w:rsidR="002645D5" w:rsidRPr="00A82C94" w:rsidRDefault="002645D5" w:rsidP="002645D5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i/>
          <w:sz w:val="22"/>
        </w:rPr>
      </w:pPr>
      <w:r w:rsidRPr="00A82C94">
        <w:rPr>
          <w:i/>
          <w:sz w:val="22"/>
        </w:rPr>
        <w:t xml:space="preserve">Errico DM, </w:t>
      </w:r>
      <w:r w:rsidRPr="000535DC">
        <w:rPr>
          <w:sz w:val="22"/>
        </w:rPr>
        <w:t xml:space="preserve">Russek LN. Comparison of joint hypermobility measures in female college athletes from various sports. </w:t>
      </w:r>
      <w:r w:rsidR="000535DC">
        <w:rPr>
          <w:sz w:val="22"/>
        </w:rPr>
        <w:t>P</w:t>
      </w:r>
      <w:r w:rsidRPr="000535DC">
        <w:rPr>
          <w:sz w:val="22"/>
        </w:rPr>
        <w:t xml:space="preserve">oster at </w:t>
      </w:r>
      <w:r w:rsidR="003C6078" w:rsidRPr="000535DC">
        <w:rPr>
          <w:sz w:val="22"/>
        </w:rPr>
        <w:t>New York State</w:t>
      </w:r>
      <w:r w:rsidRPr="000535DC">
        <w:rPr>
          <w:sz w:val="22"/>
        </w:rPr>
        <w:t xml:space="preserve"> Athletic Training Association Conference, </w:t>
      </w:r>
      <w:r w:rsidR="000535DC">
        <w:rPr>
          <w:sz w:val="22"/>
        </w:rPr>
        <w:t xml:space="preserve">Saranac Lake, June, </w:t>
      </w:r>
      <w:r w:rsidR="003C6078" w:rsidRPr="000535DC">
        <w:rPr>
          <w:sz w:val="22"/>
        </w:rPr>
        <w:t>2013</w:t>
      </w:r>
      <w:r w:rsidRPr="000535DC">
        <w:rPr>
          <w:sz w:val="22"/>
        </w:rPr>
        <w:t>.</w:t>
      </w:r>
      <w:r w:rsidR="008A14EB">
        <w:rPr>
          <w:i/>
          <w:sz w:val="22"/>
        </w:rPr>
        <w:t xml:space="preserve"> </w:t>
      </w:r>
    </w:p>
    <w:p w:rsidR="00DA386A" w:rsidRPr="00A21647" w:rsidRDefault="00DA386A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 w:rsidRPr="00C56021">
        <w:rPr>
          <w:i/>
          <w:sz w:val="22"/>
        </w:rPr>
        <w:t>Russek</w:t>
      </w:r>
      <w:r w:rsidRPr="00A21647">
        <w:rPr>
          <w:sz w:val="22"/>
        </w:rPr>
        <w:t xml:space="preserve"> LN, Errico DM. Prevalence of generalized joint hypermobility and hypermobility syndrome in female college athletes. Combined Sections Meeting, </w:t>
      </w:r>
      <w:r w:rsidR="002645D5" w:rsidRPr="00A21647">
        <w:rPr>
          <w:sz w:val="22"/>
        </w:rPr>
        <w:t>January</w:t>
      </w:r>
      <w:r w:rsidRPr="00A21647">
        <w:rPr>
          <w:sz w:val="22"/>
        </w:rPr>
        <w:t xml:space="preserve"> 2013, San Diego, CA.</w:t>
      </w:r>
    </w:p>
    <w:p w:rsidR="00DA386A" w:rsidRPr="00A21647" w:rsidRDefault="00DA386A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 w:rsidRPr="00C56021">
        <w:rPr>
          <w:i/>
          <w:sz w:val="22"/>
        </w:rPr>
        <w:t>Russek</w:t>
      </w:r>
      <w:r w:rsidRPr="00A21647">
        <w:rPr>
          <w:sz w:val="22"/>
        </w:rPr>
        <w:t xml:space="preserve"> LN, Gardner S, Maguire K, Stevens C, Zaluski-Brown E. A cross-sectional survey assessing movement-related fear, psychological distress and function among community-based people with fibromyalgia syndrome. Combined Sections Meeting, </w:t>
      </w:r>
      <w:r w:rsidR="002645D5" w:rsidRPr="00A21647">
        <w:rPr>
          <w:sz w:val="22"/>
        </w:rPr>
        <w:t>January</w:t>
      </w:r>
      <w:r w:rsidRPr="00A21647">
        <w:rPr>
          <w:sz w:val="22"/>
        </w:rPr>
        <w:t xml:space="preserve"> 2013, San Diego, CA.</w:t>
      </w:r>
    </w:p>
    <w:p w:rsidR="0081367B" w:rsidRDefault="0081367B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 w:rsidRPr="00C56021">
        <w:rPr>
          <w:i/>
          <w:sz w:val="22"/>
        </w:rPr>
        <w:t>Russek</w:t>
      </w:r>
      <w:r>
        <w:rPr>
          <w:sz w:val="22"/>
        </w:rPr>
        <w:t xml:space="preserve"> LN, Starling K. Lack of </w:t>
      </w:r>
      <w:r w:rsidR="0068391C">
        <w:rPr>
          <w:sz w:val="22"/>
        </w:rPr>
        <w:t>somatorsensory and balance deficits in females with asymptomatic joint hypermobility.</w:t>
      </w:r>
      <w:r>
        <w:rPr>
          <w:sz w:val="22"/>
        </w:rPr>
        <w:t xml:space="preserve"> Poster, </w:t>
      </w:r>
      <w:r w:rsidR="00DA386A">
        <w:rPr>
          <w:sz w:val="22"/>
        </w:rPr>
        <w:t>Combined Sections Meeting, February 2006</w:t>
      </w:r>
      <w:r>
        <w:rPr>
          <w:sz w:val="22"/>
        </w:rPr>
        <w:t>.</w:t>
      </w:r>
      <w:r w:rsidR="0068391C">
        <w:rPr>
          <w:sz w:val="22"/>
        </w:rPr>
        <w:t xml:space="preserve"> JOSPT. 2006;36(1):A55.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 w:rsidRPr="00C56021">
        <w:rPr>
          <w:i/>
          <w:sz w:val="22"/>
        </w:rPr>
        <w:lastRenderedPageBreak/>
        <w:t>Fulk</w:t>
      </w:r>
      <w:r>
        <w:rPr>
          <w:sz w:val="22"/>
        </w:rPr>
        <w:t xml:space="preserve"> GD, Russek L, Searleman J and Thacher E. Designing and building a virtual reality power wheelchair. Poster, Combined Sections Meeting, February 2004.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 w:rsidRPr="00C56021">
        <w:rPr>
          <w:i/>
          <w:sz w:val="22"/>
        </w:rPr>
        <w:t>Russek</w:t>
      </w:r>
      <w:r>
        <w:rPr>
          <w:sz w:val="22"/>
        </w:rPr>
        <w:t>, LN. Pain and Symptom Patterns Seen In Headaches. Accepted for platform presentation at. (unable to attend due to late notification)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 w:rsidRPr="00C56021">
        <w:rPr>
          <w:i/>
          <w:sz w:val="22"/>
        </w:rPr>
        <w:t>Russek</w:t>
      </w:r>
      <w:r>
        <w:rPr>
          <w:sz w:val="22"/>
        </w:rPr>
        <w:t>, LN. Reliability and Responsiveness to Change of Short- and Long-Term Headache Quality of Life Measures. Submitted for poster presentation at Combined Sections Meeting, February 2003.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>
        <w:rPr>
          <w:sz w:val="22"/>
        </w:rPr>
        <w:t xml:space="preserve">Russek, LN. Reliability and Sensitivity to Change of Short- and Long-Term Headache Quality of Life Measures. Poster presentation at NYPTA Annual Conference, October 2002,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Melville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>
        <w:rPr>
          <w:sz w:val="22"/>
        </w:rPr>
        <w:t xml:space="preserve">Fritz, H. L., Bolio, M. M., &amp; Russek, L. N.  Humor use moderates the relation of stressful life events with psychological distress.  Paper presented by H. Fritz at the International Conference on Personal Relationships. July, 2002. </w:t>
      </w:r>
      <w:smartTag w:uri="urn:schemas-microsoft-com:office:smarttags" w:element="State">
        <w:r>
          <w:rPr>
            <w:sz w:val="22"/>
          </w:rPr>
          <w:t>Nova Scotia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Canada</w:t>
          </w:r>
        </w:smartTag>
      </w:smartTag>
      <w:r>
        <w:rPr>
          <w:sz w:val="22"/>
        </w:rPr>
        <w:t xml:space="preserve">. 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sz w:val="22"/>
        </w:rPr>
      </w:pPr>
      <w:r>
        <w:rPr>
          <w:sz w:val="22"/>
        </w:rPr>
        <w:t xml:space="preserve">Russek, LN. Patient Health Care Choices for Musculoskeletal Problems. (abstract).  Poster presentation at 1991 Annual APTA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Boston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:rsidR="00BD397C" w:rsidRDefault="00BD397C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78"/>
        <w:rPr>
          <w:b/>
          <w:sz w:val="22"/>
        </w:rPr>
      </w:pPr>
      <w:r>
        <w:rPr>
          <w:rStyle w:val="QuickFormat3"/>
          <w:rFonts w:ascii="Times New Roman" w:hAnsi="Times New Roman"/>
        </w:rPr>
        <w:t xml:space="preserve">Russek, LN, and RD Phair.  Effects of reduced extracellular calcium on calcium metabolism in vascular smooth muscle (Abstract).  In: </w:t>
      </w:r>
      <w:r>
        <w:rPr>
          <w:rStyle w:val="QuickFormat3"/>
          <w:rFonts w:ascii="Times New Roman" w:hAnsi="Times New Roman"/>
          <w:i/>
        </w:rPr>
        <w:t>Regulation and Contraction of Smooth Muscle</w:t>
      </w:r>
      <w:r>
        <w:rPr>
          <w:rStyle w:val="QuickFormat3"/>
          <w:rFonts w:ascii="Times New Roman" w:hAnsi="Times New Roman"/>
        </w:rPr>
        <w:t>, edited by Siegman, MJ, Somlyo, AP, Stephens, NL.  New York, Alan Liss Inc. 1987, p 481.</w:t>
      </w:r>
    </w:p>
    <w:p w:rsidR="00EB7055" w:rsidRDefault="00EB705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630"/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60"/>
        <w:rPr>
          <w:b/>
          <w:sz w:val="22"/>
        </w:rPr>
      </w:pPr>
      <w:r>
        <w:rPr>
          <w:b/>
          <w:sz w:val="22"/>
        </w:rPr>
        <w:t>PUBLICATIONS IN PROGRESS:</w:t>
      </w:r>
    </w:p>
    <w:p w:rsidR="00480462" w:rsidRPr="0000022F" w:rsidRDefault="00480462" w:rsidP="0048046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900" w:hanging="450"/>
        <w:rPr>
          <w:sz w:val="22"/>
          <w:szCs w:val="22"/>
        </w:rPr>
      </w:pPr>
      <w:r>
        <w:rPr>
          <w:sz w:val="22"/>
        </w:rPr>
        <w:t xml:space="preserve">Byington-Bicknell J, Minichello J, Paulhamus T, Pierce S. </w:t>
      </w:r>
      <w:r w:rsidRPr="0000022F">
        <w:rPr>
          <w:bCs/>
          <w:sz w:val="22"/>
          <w:szCs w:val="22"/>
        </w:rPr>
        <w:t>The Experiences of Women with Fibromyalgia during the Alexander Technique: A Phenomenological Study</w:t>
      </w:r>
      <w:r>
        <w:rPr>
          <w:bCs/>
          <w:sz w:val="22"/>
          <w:szCs w:val="22"/>
        </w:rPr>
        <w:t>. Submitted to Disability &amp; Rehabilitation; rejected. Not yet resubmitted.</w:t>
      </w:r>
    </w:p>
    <w:p w:rsidR="00BD397C" w:rsidRDefault="00DB7DB5">
      <w:pPr>
        <w:pStyle w:val="BodyTextIn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432"/>
          <w:tab w:val="left" w:pos="810"/>
          <w:tab w:val="left" w:pos="9072"/>
        </w:tabs>
        <w:ind w:left="810" w:hanging="360"/>
        <w:rPr>
          <w:sz w:val="22"/>
        </w:rPr>
      </w:pPr>
      <w:r>
        <w:rPr>
          <w:sz w:val="22"/>
        </w:rPr>
        <w:t>Russek</w:t>
      </w:r>
      <w:r w:rsidR="007F7974">
        <w:rPr>
          <w:sz w:val="22"/>
        </w:rPr>
        <w:t xml:space="preserve"> LN. </w:t>
      </w:r>
      <w:r w:rsidR="00692EA4">
        <w:rPr>
          <w:sz w:val="22"/>
        </w:rPr>
        <w:t xml:space="preserve">Potential problems with </w:t>
      </w:r>
      <w:r w:rsidR="007F7974">
        <w:rPr>
          <w:sz w:val="22"/>
        </w:rPr>
        <w:t>i</w:t>
      </w:r>
      <w:r w:rsidR="00692EA4">
        <w:rPr>
          <w:sz w:val="22"/>
        </w:rPr>
        <w:t>nformed consent</w:t>
      </w:r>
      <w:r w:rsidR="007F7974">
        <w:rPr>
          <w:sz w:val="22"/>
        </w:rPr>
        <w:t xml:space="preserve">. </w:t>
      </w:r>
      <w:r w:rsidR="00131E0D">
        <w:rPr>
          <w:sz w:val="22"/>
        </w:rPr>
        <w:t xml:space="preserve">Submitted and rejected. </w:t>
      </w:r>
      <w:r w:rsidR="00480462">
        <w:rPr>
          <w:sz w:val="22"/>
        </w:rPr>
        <w:t>Not resubmitted yet</w:t>
      </w:r>
      <w:r w:rsidR="007F7974">
        <w:rPr>
          <w:sz w:val="22"/>
        </w:rPr>
        <w:t>.</w:t>
      </w:r>
    </w:p>
    <w:p w:rsidR="00EE31D8" w:rsidRDefault="00EE31D8">
      <w:pPr>
        <w:pStyle w:val="BodyTextIn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left" w:pos="9072"/>
        </w:tabs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50"/>
        <w:rPr>
          <w:b/>
          <w:sz w:val="22"/>
        </w:rPr>
      </w:pPr>
      <w:r>
        <w:rPr>
          <w:b/>
          <w:sz w:val="22"/>
        </w:rPr>
        <w:t>INTERNAL RESEARCH REPORTS:</w:t>
      </w:r>
    </w:p>
    <w:p w:rsidR="00BD397C" w:rsidRDefault="00BD397C">
      <w:pPr>
        <w:pStyle w:val="BodyTextI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144"/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  <w:tab w:val="clear" w:pos="3168"/>
          <w:tab w:val="clear" w:pos="3600"/>
          <w:tab w:val="clear" w:pos="4032"/>
          <w:tab w:val="clear" w:pos="4464"/>
          <w:tab w:val="clear" w:pos="4896"/>
          <w:tab w:val="clear" w:pos="5328"/>
          <w:tab w:val="clear" w:pos="5760"/>
          <w:tab w:val="clear" w:pos="6192"/>
          <w:tab w:val="clear" w:pos="6624"/>
          <w:tab w:val="clear" w:pos="7056"/>
          <w:tab w:val="clear" w:pos="7488"/>
          <w:tab w:val="clear" w:pos="7920"/>
          <w:tab w:val="clear" w:pos="8352"/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60"/>
        <w:rPr>
          <w:sz w:val="22"/>
        </w:rPr>
      </w:pPr>
      <w:r>
        <w:rPr>
          <w:sz w:val="22"/>
        </w:rPr>
        <w:t>Russek, LN.  Intertrial reliability of 3-dimensional kinematic analysis using the Ariel Motion Analysis System. Internal document for Physiotherapy Associates Injury Management program. 1993.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60"/>
        <w:rPr>
          <w:sz w:val="22"/>
        </w:rPr>
      </w:pPr>
      <w:r>
        <w:rPr>
          <w:sz w:val="22"/>
        </w:rPr>
        <w:t>Russek, LN.  Intertrial reliability of 3-dimensional kinematic analysis of lifting using the Ariel Motion Analysis System.  Internal document for Physiotherapy Associates Injury Management program. 1993.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60"/>
        <w:rPr>
          <w:sz w:val="22"/>
        </w:rPr>
      </w:pPr>
      <w:r>
        <w:rPr>
          <w:sz w:val="22"/>
        </w:rPr>
        <w:t>Russek, LN.  Comprehensive computerized gait analysis reports for physical therapy patients at Physiotherapy Associates. 1992-1993.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1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hanging="360"/>
        <w:rPr>
          <w:sz w:val="22"/>
        </w:rPr>
      </w:pPr>
      <w:r>
        <w:rPr>
          <w:sz w:val="22"/>
        </w:rPr>
        <w:t xml:space="preserve">Seeley G,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Russek LN.</w:t>
          </w:r>
        </w:smartTag>
      </w:smartTag>
      <w:r>
        <w:rPr>
          <w:sz w:val="22"/>
        </w:rPr>
        <w:t xml:space="preserve"> Comprehensive computerized motion analysis for baseball pitching, softball pitching, boxing punch and golf swing. Physiotherapy Associates. 1992-1994.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>RESEARCH IN PROGRESS:</w:t>
      </w:r>
    </w:p>
    <w:p w:rsidR="0027527A" w:rsidRDefault="0027527A" w:rsidP="0027527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900" w:hanging="450"/>
        <w:rPr>
          <w:b/>
          <w:sz w:val="22"/>
        </w:rPr>
      </w:pPr>
      <w:r>
        <w:rPr>
          <w:sz w:val="22"/>
        </w:rPr>
        <w:t>Russek LN and DPT students: Hypermobility and injury rates among female athletes with hypermobility syndrome compared to non-hypermobile athletes. Analysis complete and draft mostly written. To be completed Spring 2014.</w:t>
      </w:r>
    </w:p>
    <w:p w:rsidR="00FC3026" w:rsidRDefault="00FC3026" w:rsidP="00DB7DB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900" w:hanging="450"/>
        <w:rPr>
          <w:sz w:val="22"/>
        </w:rPr>
      </w:pPr>
      <w:r>
        <w:rPr>
          <w:sz w:val="22"/>
        </w:rPr>
        <w:t xml:space="preserve">Russek LN, Gardner S, Maguire K, Stevens C, Zaluski E. Factors affecting </w:t>
      </w:r>
      <w:r w:rsidR="0027527A">
        <w:rPr>
          <w:sz w:val="22"/>
        </w:rPr>
        <w:t>balance</w:t>
      </w:r>
      <w:r>
        <w:rPr>
          <w:sz w:val="22"/>
        </w:rPr>
        <w:t xml:space="preserve"> in people with fibromyalgia: a national web-based survey. </w:t>
      </w:r>
      <w:r w:rsidR="0027527A">
        <w:rPr>
          <w:sz w:val="22"/>
        </w:rPr>
        <w:t>Will begin data analysis Spring 2014</w:t>
      </w:r>
      <w:r>
        <w:rPr>
          <w:sz w:val="22"/>
        </w:rPr>
        <w:t>.</w:t>
      </w:r>
    </w:p>
    <w:p w:rsidR="0027527A" w:rsidRDefault="0027527A" w:rsidP="0027527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900" w:hanging="450"/>
        <w:rPr>
          <w:sz w:val="22"/>
        </w:rPr>
      </w:pPr>
      <w:r>
        <w:rPr>
          <w:sz w:val="22"/>
        </w:rPr>
        <w:t>Russek LN, Gardner S, Maguire K, Stevens C, Zaluski E. Factors affecting disability in people with fibromyalgia: a national web-based survey. Will begin data analysis Spring 2014.</w:t>
      </w:r>
    </w:p>
    <w:p w:rsidR="008F7ACF" w:rsidRPr="0000022F" w:rsidRDefault="008F7ACF" w:rsidP="008F7AC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900" w:hanging="450"/>
        <w:rPr>
          <w:sz w:val="22"/>
          <w:szCs w:val="22"/>
        </w:rPr>
      </w:pPr>
      <w:r>
        <w:rPr>
          <w:sz w:val="22"/>
        </w:rPr>
        <w:t xml:space="preserve">Byington-Bicknell J, Minichello J, Paulhamus T, Pierce S. </w:t>
      </w:r>
      <w:r w:rsidRPr="0000022F">
        <w:rPr>
          <w:bCs/>
          <w:sz w:val="22"/>
          <w:szCs w:val="22"/>
        </w:rPr>
        <w:t>The Experiences of Women with Fibromyalgia during the Alexander Technique: A Phenomenological Study</w:t>
      </w:r>
      <w:r>
        <w:rPr>
          <w:bCs/>
          <w:sz w:val="22"/>
          <w:szCs w:val="22"/>
        </w:rPr>
        <w:t>. Submitted 9/10.</w:t>
      </w:r>
    </w:p>
    <w:p w:rsidR="008F7ACF" w:rsidRDefault="008F7ACF" w:rsidP="008F7AC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900" w:hanging="450"/>
        <w:rPr>
          <w:sz w:val="22"/>
        </w:rPr>
      </w:pPr>
      <w:r>
        <w:rPr>
          <w:sz w:val="22"/>
        </w:rPr>
        <w:t>Russek LN, Hoose G, Knight B, Bunker G. Assessing the Validity of Neurodynamic Testing for Carpal Tunnel Syndrome.</w:t>
      </w:r>
      <w:r>
        <w:rPr>
          <w:b/>
          <w:sz w:val="22"/>
        </w:rPr>
        <w:t xml:space="preserve"> </w:t>
      </w:r>
      <w:r>
        <w:rPr>
          <w:sz w:val="22"/>
        </w:rPr>
        <w:t>Research complete and draft manuscript written.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>UNPUBLISHED RESEARCH: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900" w:hanging="450"/>
        <w:rPr>
          <w:sz w:val="22"/>
        </w:rPr>
      </w:pPr>
      <w:r>
        <w:rPr>
          <w:sz w:val="22"/>
        </w:rPr>
        <w:t xml:space="preserve">Banz J,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Russek LN.</w:t>
          </w:r>
        </w:smartTag>
      </w:smartTag>
      <w:r>
        <w:rPr>
          <w:sz w:val="22"/>
        </w:rPr>
        <w:t xml:space="preserve"> Reliability of ankle dorsiflexion measurements. Student McNair project. Accepted for professionally-reviewed national student research conference. </w:t>
      </w: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</w:p>
    <w:p w:rsidR="0000022F" w:rsidRDefault="0000022F" w:rsidP="000002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lastRenderedPageBreak/>
        <w:t>OTHER:</w:t>
      </w:r>
    </w:p>
    <w:p w:rsidR="0000022F" w:rsidRDefault="0000022F" w:rsidP="000002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332"/>
          <w:tab w:val="left" w:pos="1764"/>
          <w:tab w:val="left" w:pos="2196"/>
          <w:tab w:val="left" w:pos="2628"/>
          <w:tab w:val="left" w:pos="3060"/>
          <w:tab w:val="left" w:pos="3492"/>
          <w:tab w:val="left" w:pos="3924"/>
          <w:tab w:val="left" w:pos="4356"/>
          <w:tab w:val="left" w:pos="4788"/>
          <w:tab w:val="left" w:pos="5220"/>
          <w:tab w:val="left" w:pos="5652"/>
          <w:tab w:val="left" w:pos="6084"/>
          <w:tab w:val="left" w:pos="6516"/>
          <w:tab w:val="left" w:pos="6948"/>
          <w:tab w:val="left" w:pos="7380"/>
          <w:tab w:val="left" w:pos="7812"/>
          <w:tab w:val="left" w:pos="8244"/>
          <w:tab w:val="left" w:pos="8676"/>
          <w:tab w:val="left" w:pos="9108"/>
        </w:tabs>
        <w:ind w:left="900" w:hanging="450"/>
        <w:rPr>
          <w:sz w:val="22"/>
        </w:rPr>
      </w:pPr>
      <w:r>
        <w:rPr>
          <w:sz w:val="22"/>
        </w:rPr>
        <w:t>Interviewed for article: Harmonizing Energy  by Beth Puliti. Advance for Physical Therapists &amp; PT Assistants. 2007;18(17):18-19.</w:t>
      </w:r>
    </w:p>
    <w:p w:rsidR="0000022F" w:rsidRDefault="000002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>GRANTS:</w:t>
      </w:r>
    </w:p>
    <w:tbl>
      <w:tblPr>
        <w:tblW w:w="0" w:type="auto"/>
        <w:tblLayout w:type="fixed"/>
        <w:tblLook w:val="0000"/>
      </w:tblPr>
      <w:tblGrid>
        <w:gridCol w:w="1638"/>
        <w:gridCol w:w="7920"/>
      </w:tblGrid>
      <w:tr w:rsidR="002A23E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A23EF" w:rsidRDefault="002A23EF" w:rsidP="002A23E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  <w:r>
              <w:rPr>
                <w:sz w:val="22"/>
              </w:rPr>
              <w:tab/>
              <w:t>2013</w:t>
            </w:r>
          </w:p>
        </w:tc>
        <w:tc>
          <w:tcPr>
            <w:tcW w:w="7920" w:type="dxa"/>
          </w:tcPr>
          <w:p w:rsidR="002A23EF" w:rsidRDefault="002A23EF" w:rsidP="002A23E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L. Russek. Potsdam Hospital Guild grant for a chronic pain educational resources. $503 for materials.</w:t>
            </w:r>
          </w:p>
        </w:tc>
      </w:tr>
      <w:tr w:rsidR="007F390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7F3907" w:rsidRDefault="007F3907" w:rsidP="00E101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Au</w:t>
            </w:r>
            <w:r w:rsidR="00E101A1">
              <w:rPr>
                <w:sz w:val="22"/>
              </w:rPr>
              <w:t>g</w:t>
            </w:r>
            <w:r w:rsidR="00951DED">
              <w:rPr>
                <w:sz w:val="22"/>
              </w:rPr>
              <w:t>.</w:t>
            </w:r>
            <w:r>
              <w:rPr>
                <w:sz w:val="22"/>
              </w:rPr>
              <w:tab/>
              <w:t>2009</w:t>
            </w:r>
          </w:p>
        </w:tc>
        <w:tc>
          <w:tcPr>
            <w:tcW w:w="7920" w:type="dxa"/>
          </w:tcPr>
          <w:p w:rsidR="007F3907" w:rsidRDefault="007F39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L. Russek. Potsdam Hospital Guild grant for a Chronic Pain and Stress Management Course. $280 for materials.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Aug. </w:t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S. Feitelberg</w:t>
              </w:r>
            </w:smartTag>
            <w:r>
              <w:rPr>
                <w:sz w:val="22"/>
              </w:rPr>
              <w:t xml:space="preserve"> (Program Director); L Russek interim co-director. Invited Whitaker final proposal: Implementation of Rehabilitation Engineering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>. Amount requested: $851,850. 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2001 -</w:t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Contributor to rehabilitation engineering component of Coulter proposal. RE received $6.5 million endowment.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z w:val="22"/>
              </w:rPr>
              <w:tab/>
              <w:t>2002</w:t>
            </w:r>
            <w:r>
              <w:rPr>
                <w:sz w:val="22"/>
              </w:rPr>
              <w:tab/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N. Ackerman, PI, S. Feitelberg and L. Russek collaborators. Whitaker preliminary proposal Rehabilitation Engineering at Clarkson University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Amount requested: $827,000.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March </w:t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A. Collins, PI, S. Feitelberg and L. Russek collaborators. Whitaker preliminary proposal A Distinctive Paradigm in Rehabilitation Engineering. Amount requested: $1 million.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E. Thacher et al. The Clarkson Invention Institute. NCIIA Grants Program. $23,125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z w:val="22"/>
              </w:rPr>
              <w:tab/>
              <w:t>2000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L. Russek. Headache Classification and Quantification.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New York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State</w:t>
                </w:r>
              </w:smartTag>
            </w:smartTag>
            <w:r>
              <w:rPr>
                <w:sz w:val="22"/>
              </w:rPr>
              <w:t xml:space="preserve"> Physical Therapy Association. Amount requested: $2,500; amount awarded: $1,000.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z w:val="22"/>
              </w:rPr>
              <w:tab/>
              <w:t>2000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L. Russek. Headache Classification and Quantification. Preliminary proposal to Robert Wood Johnson Foundation. Amount requested: $50,000. 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Jan.</w:t>
            </w:r>
            <w:r>
              <w:rPr>
                <w:sz w:val="22"/>
              </w:rPr>
              <w:tab/>
              <w:t>2000</w:t>
            </w:r>
            <w:r>
              <w:rPr>
                <w:sz w:val="22"/>
              </w:rPr>
              <w:tab/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Roy</w:t>
                </w:r>
              </w:smartTag>
            </w:smartTag>
            <w:r>
              <w:rPr>
                <w:sz w:val="22"/>
              </w:rPr>
              <w:t>, V. Privman, L. Russek, D. Wick: Physics for Health and Life Sciences at a Technological University: A Calculus-Level Course with Interdisciplinary Labs. FIPSE. Amount requested: $21,000. 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May, </w:t>
            </w:r>
            <w:r>
              <w:rPr>
                <w:sz w:val="22"/>
              </w:rPr>
              <w:tab/>
              <w:t>1999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Roy</w:t>
                </w:r>
              </w:smartTag>
            </w:smartTag>
            <w:r>
              <w:rPr>
                <w:sz w:val="22"/>
              </w:rPr>
              <w:t>, V. Privman, L. Russek, D. Wick: Physics for Health and Life Sciences at a Technological University: A Calculus-Level Course with Interdisciplinary Labs. NSF. Amount requested: $108,770. Not funded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Nov. </w:t>
            </w:r>
            <w:r>
              <w:rPr>
                <w:sz w:val="22"/>
              </w:rPr>
              <w:tab/>
              <w:t>1998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J. Mills, C. Jungklaus, L. Russek and P. Irwin: A Problem-Based Learning Anatomy and Physiology Course. 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August </w:t>
            </w:r>
            <w:r>
              <w:rPr>
                <w:sz w:val="22"/>
              </w:rPr>
              <w:tab/>
              <w:t>1998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L. Russek: Rehabilitation Science and Technology: A Vision of Bioengineering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>. Whitaker Foundation final proposal. Amount requested: $891,400. 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>
              <w:rPr>
                <w:sz w:val="22"/>
              </w:rPr>
              <w:tab/>
              <w:t>1998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L, Russek and P. Irwin: Needs assessment for a health-related information resource for health professionals and the public in the </w:t>
            </w:r>
            <w:smartTag w:uri="urn:schemas-microsoft-com:office:smarttags" w:element="place">
              <w:r>
                <w:rPr>
                  <w:sz w:val="22"/>
                </w:rPr>
                <w:t>North Country</w:t>
              </w:r>
            </w:smartTag>
            <w:r>
              <w:rPr>
                <w:sz w:val="22"/>
              </w:rPr>
              <w:t>. Walker Foundation. Amount requested: $2,000. 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Dec.</w:t>
            </w:r>
            <w:r>
              <w:rPr>
                <w:sz w:val="22"/>
              </w:rPr>
              <w:tab/>
              <w:t>1997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C. Chetinkaya and L. Russek: Effective Use of Advanced Computational Tools in Generating Customized Assistive Technologies for Persons with Disabilities. NSF. Amount requested: $124,817. 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Nov. </w:t>
            </w:r>
            <w:r>
              <w:rPr>
                <w:sz w:val="22"/>
              </w:rPr>
              <w:tab/>
              <w:t>1997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J. Mills, C. Jungklaus, L. Russek, R. Myer: Development of Computer Integrated-Problem Based Wet/Dry Anatomy and Neuroanatomy Lab Modules. NSF. Amount requested: $16,661. Not funded.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L. Russek: American Physical Therapy Association Section on Research Demonstration Grant: $2,500. Funded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L. Russek: National Research Support Award for research on muscle mechanics, National Institute of Health. Grant # 1 F32 AR08038-01, $10,831.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38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1983-1987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Biomedical Engineering Training Program Fellowship, National Institute of General Medical Sciences. Fellowship # 5 T32 GM07057-12, 3 years of graduate school tuition and stipend.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>PROFESSIONAL MEMBERSHIP:</w:t>
      </w:r>
    </w:p>
    <w:tbl>
      <w:tblPr>
        <w:tblW w:w="0" w:type="auto"/>
        <w:tblLayout w:type="fixed"/>
        <w:tblLook w:val="0000"/>
      </w:tblPr>
      <w:tblGrid>
        <w:gridCol w:w="1638"/>
        <w:gridCol w:w="7920"/>
      </w:tblGrid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2002-present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Member, American Council on Headache Education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2002-present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Member, American Headache Society</w:t>
            </w:r>
          </w:p>
        </w:tc>
      </w:tr>
      <w:tr w:rsidR="00DA5C81" w:rsidTr="00D779F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A5C81" w:rsidRDefault="00DA5C81" w:rsidP="00D779F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1998-present</w:t>
            </w:r>
          </w:p>
        </w:tc>
        <w:tc>
          <w:tcPr>
            <w:tcW w:w="7920" w:type="dxa"/>
          </w:tcPr>
          <w:p w:rsidR="00DA5C81" w:rsidRDefault="00DA5C81" w:rsidP="00D779F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Member of APTA Education Section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1999-</w:t>
            </w:r>
            <w:r w:rsidR="00131E0D">
              <w:rPr>
                <w:sz w:val="22"/>
              </w:rPr>
              <w:t>2007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Member of International Headache Society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1997-</w:t>
            </w:r>
            <w:r w:rsidR="00DA5C81">
              <w:rPr>
                <w:sz w:val="22"/>
              </w:rPr>
              <w:t>2007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Associate Member of IEEE Biomedical Engineering Section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1996-present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Member of National Headache Foundation.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1994-present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Member of APTA Research section.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1989-present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Member of APTA Orthopedics section.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1989-present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Member of American Physical Therapy Association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</w:p>
    <w:p w:rsidR="00F53F6E" w:rsidRDefault="00B05940" w:rsidP="00F53F6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 xml:space="preserve">INVITED </w:t>
      </w:r>
      <w:r w:rsidR="00F53F6E">
        <w:rPr>
          <w:b/>
          <w:sz w:val="22"/>
        </w:rPr>
        <w:t>PEER REVIEWER:</w:t>
      </w:r>
    </w:p>
    <w:p w:rsidR="00F53F6E" w:rsidRPr="00DA347C" w:rsidRDefault="00CF1DC9" w:rsidP="004467D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rPr>
          <w:sz w:val="22"/>
          <w:szCs w:val="22"/>
        </w:rPr>
      </w:pPr>
      <w:r>
        <w:rPr>
          <w:sz w:val="22"/>
          <w:szCs w:val="22"/>
        </w:rPr>
        <w:t xml:space="preserve">Physiotherapy Research International, </w:t>
      </w:r>
      <w:r w:rsidRPr="00DA347C">
        <w:rPr>
          <w:sz w:val="22"/>
          <w:szCs w:val="22"/>
        </w:rPr>
        <w:t xml:space="preserve">Physiotherapy, </w:t>
      </w:r>
      <w:r w:rsidR="002F6F59">
        <w:rPr>
          <w:sz w:val="22"/>
          <w:szCs w:val="22"/>
        </w:rPr>
        <w:t xml:space="preserve">Headache Journal, </w:t>
      </w:r>
      <w:r w:rsidR="00DA347C" w:rsidRPr="00DA347C">
        <w:rPr>
          <w:sz w:val="22"/>
          <w:szCs w:val="22"/>
        </w:rPr>
        <w:t xml:space="preserve">Arthritis Research &amp; Therapy, </w:t>
      </w:r>
      <w:r w:rsidR="00F53F6E" w:rsidRPr="00DA347C">
        <w:rPr>
          <w:sz w:val="22"/>
          <w:szCs w:val="22"/>
        </w:rPr>
        <w:t xml:space="preserve">Journal of Advanced Research, </w:t>
      </w:r>
      <w:r w:rsidR="004467D4" w:rsidRPr="00DA347C">
        <w:rPr>
          <w:sz w:val="22"/>
          <w:szCs w:val="22"/>
        </w:rPr>
        <w:t>T</w:t>
      </w:r>
      <w:r w:rsidR="00F53F6E" w:rsidRPr="00DA347C">
        <w:rPr>
          <w:sz w:val="22"/>
          <w:szCs w:val="22"/>
        </w:rPr>
        <w:t>he British Journal of Sports Medicine</w:t>
      </w:r>
      <w:r w:rsidR="004467D4" w:rsidRPr="00DA347C">
        <w:rPr>
          <w:sz w:val="22"/>
          <w:szCs w:val="22"/>
        </w:rPr>
        <w:t>, Athletic Training and Sports Healthcare</w:t>
      </w:r>
      <w:r w:rsidR="00141C29" w:rsidRPr="00DA347C">
        <w:rPr>
          <w:sz w:val="22"/>
          <w:szCs w:val="22"/>
        </w:rPr>
        <w:t xml:space="preserve"> (Editorial Review Board member)</w:t>
      </w:r>
    </w:p>
    <w:p w:rsidR="00F53F6E" w:rsidRDefault="00F53F6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>CONSULTATIVE, ADVISORY AND PROFESSIONAL ACTIVITIES:</w:t>
      </w:r>
    </w:p>
    <w:p w:rsidR="00BD397C" w:rsidRDefault="00BD397C">
      <w:pPr>
        <w:pStyle w:val="Heading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162"/>
          <w:tab w:val="clear" w:pos="594"/>
          <w:tab w:val="clear" w:pos="1026"/>
          <w:tab w:val="clear" w:pos="1458"/>
          <w:tab w:val="clear" w:pos="1890"/>
          <w:tab w:val="clear" w:pos="2322"/>
          <w:tab w:val="clear" w:pos="2754"/>
          <w:tab w:val="clear" w:pos="3186"/>
          <w:tab w:val="clear" w:pos="3618"/>
          <w:tab w:val="clear" w:pos="4050"/>
          <w:tab w:val="clear" w:pos="4482"/>
          <w:tab w:val="clear" w:pos="4914"/>
          <w:tab w:val="clear" w:pos="5346"/>
          <w:tab w:val="clear" w:pos="5778"/>
          <w:tab w:val="clear" w:pos="6210"/>
          <w:tab w:val="clear" w:pos="6642"/>
          <w:tab w:val="clear" w:pos="7074"/>
          <w:tab w:val="clear" w:pos="7506"/>
          <w:tab w:val="clear" w:pos="7938"/>
          <w:tab w:val="clear" w:pos="8370"/>
          <w:tab w:val="clear" w:pos="8802"/>
          <w:tab w:val="left" w:pos="27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Research Related Consultative and Advisory Activity</w:t>
      </w:r>
    </w:p>
    <w:tbl>
      <w:tblPr>
        <w:tblW w:w="0" w:type="auto"/>
        <w:tblLayout w:type="fixed"/>
        <w:tblLook w:val="0000"/>
      </w:tblPr>
      <w:tblGrid>
        <w:gridCol w:w="1638"/>
        <w:gridCol w:w="7920"/>
      </w:tblGrid>
      <w:tr w:rsidR="00614C73" w:rsidTr="0084796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614C73" w:rsidRDefault="00614C73" w:rsidP="0084796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1995-present</w:t>
            </w:r>
          </w:p>
        </w:tc>
        <w:tc>
          <w:tcPr>
            <w:tcW w:w="7920" w:type="dxa"/>
          </w:tcPr>
          <w:p w:rsidR="00614C73" w:rsidRDefault="00614C73" w:rsidP="0084796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Physiotherapy Associates Institutional Review Board member.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 w:rsidP="00445DB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2000-</w:t>
            </w:r>
            <w:r w:rsidR="00445DBE">
              <w:rPr>
                <w:sz w:val="22"/>
              </w:rPr>
              <w:t>Present</w:t>
            </w:r>
          </w:p>
        </w:tc>
        <w:tc>
          <w:tcPr>
            <w:tcW w:w="7920" w:type="dxa"/>
          </w:tcPr>
          <w:p w:rsidR="00445DBE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Invited textbook reviewer, </w:t>
            </w:r>
          </w:p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 w:rsidRPr="009C54FF">
              <w:rPr>
                <w:i/>
                <w:sz w:val="22"/>
              </w:rPr>
              <w:t>Lippincott, Williams &amp; Wilkins</w:t>
            </w:r>
            <w:r>
              <w:rPr>
                <w:sz w:val="22"/>
              </w:rPr>
              <w:t>: Ford - Musculoskeletal Special Tests CD-ROM; Hall &amp; Brodie – Functional Exercise; Cole B, Finch E, Gowland C, Mayo N – Physical Rehabilitation Outcome Measures; (Author unknown) – Research text proposal; Hertling &amp; Kessler – Management of Common Musculoskeletal Disorders.</w:t>
            </w:r>
          </w:p>
          <w:p w:rsidR="00445DBE" w:rsidRDefault="00445DB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 w:rsidRPr="009C54FF">
              <w:rPr>
                <w:i/>
                <w:sz w:val="22"/>
              </w:rPr>
              <w:t>Pearson Health Science</w:t>
            </w:r>
            <w:r>
              <w:rPr>
                <w:sz w:val="22"/>
              </w:rPr>
              <w:t>: Psychosocial Aspects of Health Care</w:t>
            </w:r>
          </w:p>
          <w:p w:rsidR="00445DBE" w:rsidRDefault="00445DB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 w:rsidRPr="009C54FF">
              <w:rPr>
                <w:i/>
                <w:sz w:val="22"/>
              </w:rPr>
              <w:t>Jones &amp; Bartlett Learning</w:t>
            </w:r>
            <w:r>
              <w:rPr>
                <w:sz w:val="22"/>
              </w:rPr>
              <w:t>: The Fundamental Physical Therapy Examination: Patient Interview and Tests &amp; Measures.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1994-1997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Collaborated with IBM in the design and construction of a problem oriented computerized documentation system.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1994-1997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Outcomes Research Coordinator, Mid-Atlantic Region clinics of Physiotherapy Associates.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1993-1997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Conducted clinical outcomes research involving orthopedic patients.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rStyle w:val="QuickFormat1"/>
                <w:rFonts w:ascii="Times New Roman" w:hAnsi="Times New Roman"/>
              </w:rPr>
              <w:t>1995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Initiated an Institutional Review Board for review of research proposals from Physiotherapy Associates clinicians engaging in research.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381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rStyle w:val="QuickFormat1"/>
                <w:rFonts w:ascii="Times New Roman" w:hAnsi="Times New Roman"/>
              </w:rPr>
              <w:t>1993-1995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Constructed standardized physical therapy evaluation forms, Data Collection Tools, for hand and spine evaluations.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1993-1995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Constructed comprehensive operational definitions manual for hand and spine outcomes research.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Produced videotape of operational definitions for hand evaluation, distributed to all Physiotherapy Associates clinics.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right="61" w:hanging="270"/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61"/>
        <w:rPr>
          <w:sz w:val="22"/>
          <w:u w:val="single"/>
        </w:rPr>
      </w:pPr>
      <w:r>
        <w:rPr>
          <w:sz w:val="22"/>
          <w:u w:val="single"/>
        </w:rPr>
        <w:t>Clinically Related Consultative and Advisory Activity</w:t>
      </w:r>
    </w:p>
    <w:tbl>
      <w:tblPr>
        <w:tblW w:w="0" w:type="auto"/>
        <w:tblLayout w:type="fixed"/>
        <w:tblLook w:val="0000"/>
      </w:tblPr>
      <w:tblGrid>
        <w:gridCol w:w="1638"/>
        <w:gridCol w:w="7920"/>
      </w:tblGrid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Consulted in development of Sports Medicine Clinic,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Canton-Potsdam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Hospital</w:t>
                </w:r>
              </w:smartTag>
            </w:smartTag>
            <w:r>
              <w:rPr>
                <w:sz w:val="22"/>
              </w:rPr>
              <w:t>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Developed headache specialty practice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Canton-Potsdam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Hospital</w:t>
                </w:r>
              </w:smartTag>
            </w:smartTag>
            <w:r>
              <w:rPr>
                <w:sz w:val="22"/>
              </w:rPr>
              <w:t>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Developed Chronic Pain Management program in the </w:t>
            </w:r>
            <w:smartTag w:uri="urn:schemas-microsoft-com:office:smarttags" w:element="place">
              <w:r>
                <w:rPr>
                  <w:sz w:val="22"/>
                </w:rPr>
                <w:t>Glen Burnie</w:t>
              </w:r>
            </w:smartTag>
            <w:r>
              <w:rPr>
                <w:sz w:val="22"/>
              </w:rPr>
              <w:t xml:space="preserve"> clinic.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1995-1997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Hand therapy consultant in for Mid-Atlantic Region of Physiotherapy Associates.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Facilitated development of Headache Specialty within clinic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Developed </w:t>
            </w:r>
            <w:smartTag w:uri="urn:schemas-microsoft-com:office:smarttags" w:element="PlaceName">
              <w:r>
                <w:rPr>
                  <w:sz w:val="22"/>
                </w:rPr>
                <w:t>Neck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School</w:t>
              </w:r>
            </w:smartTag>
            <w:r>
              <w:rPr>
                <w:sz w:val="22"/>
              </w:rPr>
              <w:t xml:space="preserve"> program in the </w:t>
            </w:r>
            <w:smartTag w:uri="urn:schemas-microsoft-com:office:smarttags" w:element="place">
              <w:r>
                <w:rPr>
                  <w:sz w:val="22"/>
                </w:rPr>
                <w:t>Glen Burnie</w:t>
              </w:r>
            </w:smartTag>
            <w:r>
              <w:rPr>
                <w:sz w:val="22"/>
              </w:rPr>
              <w:t xml:space="preserve"> clinic.  This program served as a model for other area clinics in following years.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Developed </w:t>
            </w:r>
            <w:smartTag w:uri="urn:schemas-microsoft-com:office:smarttags" w:element="PlaceName">
              <w:r>
                <w:rPr>
                  <w:sz w:val="22"/>
                </w:rPr>
                <w:t>Back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School</w:t>
              </w:r>
            </w:smartTag>
            <w:r>
              <w:rPr>
                <w:sz w:val="22"/>
              </w:rPr>
              <w:t xml:space="preserve"> program in the </w:t>
            </w:r>
            <w:smartTag w:uri="urn:schemas-microsoft-com:office:smarttags" w:element="place">
              <w:r>
                <w:rPr>
                  <w:sz w:val="22"/>
                </w:rPr>
                <w:t>Glen Burnie</w:t>
              </w:r>
            </w:smartTag>
            <w:r>
              <w:rPr>
                <w:sz w:val="22"/>
              </w:rPr>
              <w:t xml:space="preserve"> clinic.  This program served as a model for other area clinics in following years.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79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Initiated regular Quality Assurance and Peer Review program within the </w:t>
            </w:r>
            <w:smartTag w:uri="urn:schemas-microsoft-com:office:smarttags" w:element="place">
              <w:r>
                <w:rPr>
                  <w:sz w:val="22"/>
                </w:rPr>
                <w:t>Glen Burnie</w:t>
              </w:r>
            </w:smartTag>
            <w:r>
              <w:rPr>
                <w:sz w:val="22"/>
              </w:rPr>
              <w:t xml:space="preserve"> clinic; this program has continued since.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right="259" w:hanging="270"/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</w:rPr>
      </w:pPr>
      <w:r>
        <w:rPr>
          <w:b/>
          <w:sz w:val="22"/>
        </w:rPr>
        <w:t xml:space="preserve">CONFERENCES AND CONTINUING EDUCATION COURSES </w:t>
      </w:r>
      <w:r w:rsidR="003C6078">
        <w:rPr>
          <w:b/>
          <w:sz w:val="22"/>
        </w:rPr>
        <w:t>ATTENDED</w:t>
      </w:r>
      <w:r>
        <w:rPr>
          <w:b/>
          <w:sz w:val="22"/>
        </w:rPr>
        <w:t>:</w:t>
      </w:r>
    </w:p>
    <w:tbl>
      <w:tblPr>
        <w:tblW w:w="9918" w:type="dxa"/>
        <w:tblLayout w:type="fixed"/>
        <w:tblLook w:val="04A0"/>
      </w:tblPr>
      <w:tblGrid>
        <w:gridCol w:w="1908"/>
        <w:gridCol w:w="8010"/>
      </w:tblGrid>
      <w:tr w:rsidR="00CF1DC9" w:rsidRPr="002645D5" w:rsidTr="00C16D07">
        <w:tc>
          <w:tcPr>
            <w:tcW w:w="1908" w:type="dxa"/>
            <w:hideMark/>
          </w:tcPr>
          <w:p w:rsidR="00CF1DC9" w:rsidRDefault="00CF1DC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5-6,</w:t>
            </w:r>
            <w:r>
              <w:rPr>
                <w:sz w:val="22"/>
                <w:szCs w:val="22"/>
              </w:rPr>
              <w:tab/>
              <w:t>2013</w:t>
            </w:r>
          </w:p>
        </w:tc>
        <w:tc>
          <w:tcPr>
            <w:tcW w:w="8010" w:type="dxa"/>
            <w:hideMark/>
          </w:tcPr>
          <w:p w:rsidR="00CF1DC9" w:rsidRDefault="00CF1DC9" w:rsidP="007E0C1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Donatelli’s </w:t>
            </w:r>
            <w:r w:rsidR="007E0C1F">
              <w:rPr>
                <w:sz w:val="22"/>
                <w:szCs w:val="22"/>
              </w:rPr>
              <w:t xml:space="preserve">Pathophysiology and mechanics </w:t>
            </w:r>
            <w:r>
              <w:rPr>
                <w:sz w:val="22"/>
                <w:szCs w:val="22"/>
              </w:rPr>
              <w:t>of the Shoulder</w:t>
            </w:r>
            <w:r w:rsidR="007E0C1F">
              <w:rPr>
                <w:sz w:val="22"/>
                <w:szCs w:val="22"/>
              </w:rPr>
              <w:t xml:space="preserve"> with Lab</w:t>
            </w:r>
            <w:r>
              <w:rPr>
                <w:sz w:val="22"/>
                <w:szCs w:val="22"/>
              </w:rPr>
              <w:t>. Donn Dimond. Potsdam, NY. 16 hrs.</w:t>
            </w:r>
          </w:p>
        </w:tc>
      </w:tr>
      <w:tr w:rsidR="00C72B9E" w:rsidRPr="002645D5" w:rsidTr="00321E3A">
        <w:tc>
          <w:tcPr>
            <w:tcW w:w="1908" w:type="dxa"/>
            <w:hideMark/>
          </w:tcPr>
          <w:p w:rsidR="00C72B9E" w:rsidRPr="002645D5" w:rsidRDefault="00C72B9E" w:rsidP="00C72B9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2,</w:t>
            </w:r>
            <w:r>
              <w:rPr>
                <w:sz w:val="22"/>
                <w:szCs w:val="22"/>
              </w:rPr>
              <w:tab/>
              <w:t>2013</w:t>
            </w:r>
          </w:p>
        </w:tc>
        <w:tc>
          <w:tcPr>
            <w:tcW w:w="8010" w:type="dxa"/>
            <w:hideMark/>
          </w:tcPr>
          <w:p w:rsidR="00C72B9E" w:rsidRPr="002645D5" w:rsidRDefault="00C72B9E" w:rsidP="00C72B9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Thriving in a Connected World. Teaching Effectiveness Conference, Associated Colleges, Potsdam. Keynote: </w:t>
            </w:r>
            <w:r w:rsidRPr="00FC334E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Tanya Joosten</w:t>
            </w:r>
            <w:r w:rsidRPr="00FC334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6 hrs. </w:t>
            </w:r>
          </w:p>
        </w:tc>
      </w:tr>
      <w:tr w:rsidR="003C6078" w:rsidRPr="002645D5" w:rsidTr="00C16D07">
        <w:tc>
          <w:tcPr>
            <w:tcW w:w="1908" w:type="dxa"/>
            <w:hideMark/>
          </w:tcPr>
          <w:p w:rsidR="003C6078" w:rsidRDefault="003C60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21-5,</w:t>
            </w:r>
            <w:r>
              <w:rPr>
                <w:sz w:val="22"/>
                <w:szCs w:val="22"/>
              </w:rPr>
              <w:tab/>
              <w:t>2013</w:t>
            </w:r>
          </w:p>
        </w:tc>
        <w:tc>
          <w:tcPr>
            <w:tcW w:w="8010" w:type="dxa"/>
            <w:hideMark/>
          </w:tcPr>
          <w:p w:rsidR="003C6078" w:rsidRDefault="003C6078" w:rsidP="00FC33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Combined Sections Meeting, American Physical Therapy Association. San Diengo, CA</w:t>
            </w:r>
          </w:p>
        </w:tc>
      </w:tr>
      <w:tr w:rsidR="00FC334E" w:rsidRPr="002645D5" w:rsidTr="00C16D07">
        <w:tc>
          <w:tcPr>
            <w:tcW w:w="1908" w:type="dxa"/>
            <w:hideMark/>
          </w:tcPr>
          <w:p w:rsidR="00FC334E" w:rsidRPr="002645D5" w:rsidRDefault="00FC33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3,</w:t>
            </w:r>
            <w:r>
              <w:rPr>
                <w:sz w:val="22"/>
                <w:szCs w:val="22"/>
              </w:rPr>
              <w:tab/>
              <w:t>2012</w:t>
            </w:r>
          </w:p>
        </w:tc>
        <w:tc>
          <w:tcPr>
            <w:tcW w:w="8010" w:type="dxa"/>
            <w:hideMark/>
          </w:tcPr>
          <w:p w:rsidR="00FC334E" w:rsidRPr="002645D5" w:rsidRDefault="00FC334E" w:rsidP="00FC33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Engagement Techniques. Teaching Effectiveness Conference, Associated Colleges, Potsdam. Keynote: </w:t>
            </w:r>
            <w:r w:rsidRPr="00FC334E">
              <w:rPr>
                <w:sz w:val="22"/>
                <w:szCs w:val="22"/>
              </w:rPr>
              <w:t xml:space="preserve">Dr. Elizabeth Barkley. </w:t>
            </w:r>
            <w:r>
              <w:rPr>
                <w:sz w:val="22"/>
                <w:szCs w:val="22"/>
              </w:rPr>
              <w:t xml:space="preserve">6 hrs. </w:t>
            </w:r>
          </w:p>
        </w:tc>
      </w:tr>
      <w:tr w:rsidR="002645D5" w:rsidRPr="002645D5" w:rsidTr="00C16D07">
        <w:tc>
          <w:tcPr>
            <w:tcW w:w="1908" w:type="dxa"/>
            <w:hideMark/>
          </w:tcPr>
          <w:p w:rsidR="002645D5" w:rsidRPr="002645D5" w:rsidRDefault="002645D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 w:rsidRPr="002645D5">
              <w:rPr>
                <w:sz w:val="22"/>
                <w:szCs w:val="22"/>
              </w:rPr>
              <w:t>Oct 13-14,</w:t>
            </w:r>
            <w:r w:rsidRPr="002645D5">
              <w:rPr>
                <w:sz w:val="22"/>
                <w:szCs w:val="22"/>
              </w:rPr>
              <w:tab/>
              <w:t>2012</w:t>
            </w:r>
          </w:p>
        </w:tc>
        <w:tc>
          <w:tcPr>
            <w:tcW w:w="8010" w:type="dxa"/>
            <w:hideMark/>
          </w:tcPr>
          <w:p w:rsidR="002645D5" w:rsidRPr="002645D5" w:rsidRDefault="002645D5" w:rsidP="00B05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 w:rsidRPr="002645D5">
              <w:rPr>
                <w:sz w:val="22"/>
                <w:szCs w:val="22"/>
              </w:rPr>
              <w:t xml:space="preserve">Evaluation and Management of the Lumbar/SIJ/Hip Complex. </w:t>
            </w:r>
            <w:r w:rsidRPr="002645D5">
              <w:rPr>
                <w:bCs/>
                <w:sz w:val="22"/>
                <w:szCs w:val="22"/>
              </w:rPr>
              <w:t>Brian T. Swanson. 16 hrs.</w:t>
            </w:r>
          </w:p>
        </w:tc>
      </w:tr>
      <w:tr w:rsidR="002F0373" w:rsidTr="00C16D07">
        <w:tc>
          <w:tcPr>
            <w:tcW w:w="1908" w:type="dxa"/>
            <w:hideMark/>
          </w:tcPr>
          <w:p w:rsidR="002F0373" w:rsidRDefault="002F037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12,</w:t>
            </w:r>
            <w:r>
              <w:rPr>
                <w:sz w:val="22"/>
                <w:szCs w:val="22"/>
              </w:rPr>
              <w:tab/>
              <w:t>2011</w:t>
            </w:r>
          </w:p>
        </w:tc>
        <w:tc>
          <w:tcPr>
            <w:tcW w:w="8010" w:type="dxa"/>
            <w:hideMark/>
          </w:tcPr>
          <w:p w:rsidR="002F0373" w:rsidRDefault="004F4A79" w:rsidP="00B05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Critical Thinking. </w:t>
            </w:r>
            <w:r w:rsidR="002F0373">
              <w:rPr>
                <w:sz w:val="22"/>
                <w:szCs w:val="22"/>
              </w:rPr>
              <w:t>Teaching Effectiveness Conference, Associated Colleges.</w:t>
            </w:r>
            <w:r>
              <w:rPr>
                <w:sz w:val="22"/>
                <w:szCs w:val="22"/>
              </w:rPr>
              <w:t xml:space="preserve"> </w:t>
            </w:r>
            <w:r w:rsidR="00FC334E">
              <w:rPr>
                <w:sz w:val="22"/>
                <w:szCs w:val="22"/>
              </w:rPr>
              <w:t xml:space="preserve">Keynote: </w:t>
            </w:r>
            <w:r>
              <w:rPr>
                <w:sz w:val="22"/>
                <w:szCs w:val="22"/>
              </w:rPr>
              <w:t>Gerald Nosich.</w:t>
            </w:r>
            <w:r w:rsidR="002F0373">
              <w:rPr>
                <w:sz w:val="22"/>
                <w:szCs w:val="22"/>
              </w:rPr>
              <w:t xml:space="preserve"> 6 hrs.</w:t>
            </w:r>
          </w:p>
        </w:tc>
      </w:tr>
      <w:tr w:rsidR="00D137D9" w:rsidTr="00C16D07">
        <w:tc>
          <w:tcPr>
            <w:tcW w:w="1908" w:type="dxa"/>
            <w:hideMark/>
          </w:tcPr>
          <w:p w:rsidR="00D137D9" w:rsidRDefault="00D137D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8,</w:t>
            </w:r>
            <w:r>
              <w:rPr>
                <w:sz w:val="22"/>
                <w:szCs w:val="22"/>
              </w:rPr>
              <w:tab/>
              <w:t>2011</w:t>
            </w:r>
          </w:p>
        </w:tc>
        <w:tc>
          <w:tcPr>
            <w:tcW w:w="8010" w:type="dxa"/>
            <w:hideMark/>
          </w:tcPr>
          <w:p w:rsidR="00D137D9" w:rsidRDefault="00D137D9" w:rsidP="00B0594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Kinesio Taping Advanced Clinical Concepts KT 3. Dou</w:t>
            </w:r>
            <w:r w:rsidR="00B059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las Fye. 8 hrs.</w:t>
            </w:r>
          </w:p>
        </w:tc>
      </w:tr>
      <w:tr w:rsidR="00564617" w:rsidTr="00C16D07">
        <w:tc>
          <w:tcPr>
            <w:tcW w:w="1908" w:type="dxa"/>
            <w:hideMark/>
          </w:tcPr>
          <w:p w:rsidR="00564617" w:rsidRDefault="0056461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16,</w:t>
            </w:r>
            <w:r>
              <w:rPr>
                <w:sz w:val="22"/>
                <w:szCs w:val="22"/>
              </w:rPr>
              <w:tab/>
              <w:t>2011</w:t>
            </w:r>
          </w:p>
        </w:tc>
        <w:tc>
          <w:tcPr>
            <w:tcW w:w="8010" w:type="dxa"/>
            <w:hideMark/>
          </w:tcPr>
          <w:p w:rsidR="00564617" w:rsidRDefault="0056461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Clarkson Alumni Reunion Continuing Ed (Alzheimers, Autonomy, Cultural Diversity) (3 contact hrs)</w:t>
            </w:r>
          </w:p>
        </w:tc>
      </w:tr>
      <w:tr w:rsidR="008D3C45" w:rsidTr="00C16D07">
        <w:tc>
          <w:tcPr>
            <w:tcW w:w="1908" w:type="dxa"/>
            <w:hideMark/>
          </w:tcPr>
          <w:p w:rsidR="008D3C45" w:rsidRDefault="0026577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 10-12,</w:t>
            </w:r>
            <w:r>
              <w:rPr>
                <w:sz w:val="22"/>
                <w:szCs w:val="22"/>
              </w:rPr>
              <w:tab/>
              <w:t>2011</w:t>
            </w:r>
          </w:p>
        </w:tc>
        <w:tc>
          <w:tcPr>
            <w:tcW w:w="8010" w:type="dxa"/>
            <w:hideMark/>
          </w:tcPr>
          <w:p w:rsidR="008D3C45" w:rsidRDefault="0026577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Combined Sections Meeting, New Orleans. (24 contact hrs, 2.1 CEU)</w:t>
            </w:r>
          </w:p>
        </w:tc>
      </w:tr>
      <w:tr w:rsidR="008D3C45" w:rsidTr="00C16D07">
        <w:tc>
          <w:tcPr>
            <w:tcW w:w="1908" w:type="dxa"/>
            <w:hideMark/>
          </w:tcPr>
          <w:p w:rsidR="008D3C45" w:rsidRDefault="008D3C4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 8-9,</w:t>
            </w:r>
            <w:r>
              <w:rPr>
                <w:sz w:val="22"/>
                <w:szCs w:val="22"/>
              </w:rPr>
              <w:tab/>
              <w:t>201</w:t>
            </w:r>
            <w:r w:rsidR="0026577F">
              <w:rPr>
                <w:sz w:val="22"/>
                <w:szCs w:val="22"/>
              </w:rPr>
              <w:t>1</w:t>
            </w:r>
          </w:p>
        </w:tc>
        <w:tc>
          <w:tcPr>
            <w:tcW w:w="8010" w:type="dxa"/>
            <w:hideMark/>
          </w:tcPr>
          <w:p w:rsidR="008D3C45" w:rsidRDefault="0026577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Rehabilitation of Motor Control of the Trunk. P Hodges (14.5 contact hrs, 1.45 CEU)</w:t>
            </w:r>
          </w:p>
        </w:tc>
      </w:tr>
      <w:tr w:rsidR="003F7EA3" w:rsidTr="00C16D07">
        <w:tc>
          <w:tcPr>
            <w:tcW w:w="1908" w:type="dxa"/>
            <w:hideMark/>
          </w:tcPr>
          <w:p w:rsidR="003F7EA3" w:rsidRDefault="003F7E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21,</w:t>
            </w:r>
            <w:r>
              <w:rPr>
                <w:sz w:val="22"/>
                <w:szCs w:val="22"/>
              </w:rPr>
              <w:tab/>
              <w:t>2010</w:t>
            </w:r>
          </w:p>
        </w:tc>
        <w:tc>
          <w:tcPr>
            <w:tcW w:w="8010" w:type="dxa"/>
            <w:hideMark/>
          </w:tcPr>
          <w:p w:rsidR="003F7EA3" w:rsidRDefault="003F7E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JOSPT Read for Credit:</w:t>
            </w:r>
            <w:r w:rsidRPr="003F7EA3">
              <w:rPr>
                <w:sz w:val="18"/>
                <w:szCs w:val="22"/>
              </w:rPr>
              <w:t xml:space="preserve"> </w:t>
            </w:r>
            <w:r w:rsidRPr="003F7EA3">
              <w:rPr>
                <w:sz w:val="20"/>
              </w:rPr>
              <w:t>Different Nerve-Gliding Exercises Induce Different Magnitudes of Median Nerve Longitudinal Excursion: An In Vivo Study Using Dynamic</w:t>
            </w:r>
            <w:r>
              <w:rPr>
                <w:sz w:val="20"/>
              </w:rPr>
              <w:t xml:space="preserve">. </w:t>
            </w:r>
            <w:r w:rsidR="0026577F">
              <w:rPr>
                <w:sz w:val="20"/>
              </w:rPr>
              <w:t>(</w:t>
            </w:r>
            <w:r>
              <w:rPr>
                <w:sz w:val="20"/>
              </w:rPr>
              <w:t xml:space="preserve">2 </w:t>
            </w:r>
            <w:r w:rsidR="0026577F">
              <w:rPr>
                <w:sz w:val="20"/>
              </w:rPr>
              <w:t xml:space="preserve">contact </w:t>
            </w:r>
            <w:r>
              <w:rPr>
                <w:sz w:val="20"/>
              </w:rPr>
              <w:t>hrs.</w:t>
            </w:r>
            <w:r w:rsidR="0026577F">
              <w:rPr>
                <w:sz w:val="20"/>
              </w:rPr>
              <w:t>)</w:t>
            </w:r>
          </w:p>
        </w:tc>
      </w:tr>
      <w:tr w:rsidR="00FC3026" w:rsidTr="00C16D07">
        <w:tc>
          <w:tcPr>
            <w:tcW w:w="1908" w:type="dxa"/>
            <w:hideMark/>
          </w:tcPr>
          <w:p w:rsidR="00FC3026" w:rsidRDefault="001F003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6,</w:t>
            </w:r>
            <w:r>
              <w:rPr>
                <w:sz w:val="22"/>
                <w:szCs w:val="22"/>
              </w:rPr>
              <w:tab/>
              <w:t>2010</w:t>
            </w:r>
          </w:p>
        </w:tc>
        <w:tc>
          <w:tcPr>
            <w:tcW w:w="8010" w:type="dxa"/>
            <w:hideMark/>
          </w:tcPr>
          <w:p w:rsidR="00FC3026" w:rsidRDefault="001F003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Teaching: Moving away from a teacher-centered paradigm. Associated Colleges, plenary speaker: K. Smith. 4.5 hrs.</w:t>
            </w:r>
          </w:p>
        </w:tc>
      </w:tr>
      <w:tr w:rsidR="00FC3026" w:rsidTr="00C16D07">
        <w:tc>
          <w:tcPr>
            <w:tcW w:w="1908" w:type="dxa"/>
            <w:hideMark/>
          </w:tcPr>
          <w:p w:rsidR="00FC3026" w:rsidRDefault="00FC302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16-17</w:t>
            </w:r>
            <w:r>
              <w:rPr>
                <w:sz w:val="22"/>
                <w:szCs w:val="22"/>
              </w:rPr>
              <w:tab/>
              <w:t>2010</w:t>
            </w:r>
          </w:p>
        </w:tc>
        <w:tc>
          <w:tcPr>
            <w:tcW w:w="8010" w:type="dxa"/>
            <w:hideMark/>
          </w:tcPr>
          <w:p w:rsidR="00FC3026" w:rsidRDefault="00FC302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KinesioTaping KT 1 &amp; 2. D. Fye. 16 </w:t>
            </w:r>
            <w:r w:rsidR="001F003C">
              <w:rPr>
                <w:sz w:val="22"/>
                <w:szCs w:val="22"/>
              </w:rPr>
              <w:t>CEU.</w:t>
            </w:r>
          </w:p>
        </w:tc>
      </w:tr>
      <w:tr w:rsidR="00C16D07" w:rsidTr="00C16D07">
        <w:tc>
          <w:tcPr>
            <w:tcW w:w="1908" w:type="dxa"/>
            <w:hideMark/>
          </w:tcPr>
          <w:p w:rsidR="00C16D07" w:rsidRDefault="00C16D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6-7,</w:t>
            </w:r>
            <w:r>
              <w:rPr>
                <w:sz w:val="22"/>
                <w:szCs w:val="22"/>
              </w:rPr>
              <w:tab/>
              <w:t>2009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8010" w:type="dxa"/>
            <w:hideMark/>
          </w:tcPr>
          <w:p w:rsidR="00C16D07" w:rsidRDefault="00C16D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APTA Advanced Credentialed Clinical Instructor Program, Level II.  J McDonald, Potsdam, NY. 16.75 contact hrs (including on-line course, below)</w:t>
            </w:r>
          </w:p>
        </w:tc>
      </w:tr>
      <w:tr w:rsidR="00C16D07" w:rsidTr="00C16D07">
        <w:tc>
          <w:tcPr>
            <w:tcW w:w="1908" w:type="dxa"/>
            <w:hideMark/>
          </w:tcPr>
          <w:p w:rsidR="00C16D07" w:rsidRDefault="00C16D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5,</w:t>
            </w:r>
            <w:r>
              <w:rPr>
                <w:sz w:val="22"/>
                <w:szCs w:val="22"/>
              </w:rPr>
              <w:tab/>
              <w:t>2009</w:t>
            </w:r>
          </w:p>
        </w:tc>
        <w:tc>
          <w:tcPr>
            <w:tcW w:w="8010" w:type="dxa"/>
            <w:hideMark/>
          </w:tcPr>
          <w:p w:rsidR="00C16D07" w:rsidRDefault="00C16D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rStyle w:val="singleclaimdetailmessage"/>
                <w:sz w:val="22"/>
                <w:szCs w:val="22"/>
              </w:rPr>
              <w:t>Advanced CIECP: Professionalism Module 1-Introduction to Professionalism (0.2 CEU), Module 2-History of Professionalism in Physical Therapy.(0.2 CEU), Module 3-Ethical Compass (0.25 CEU); 0.65 CEU total.</w:t>
            </w:r>
          </w:p>
        </w:tc>
      </w:tr>
      <w:tr w:rsidR="00D228FF" w:rsidTr="00C16D07">
        <w:tblPrEx>
          <w:tblLook w:val="0000"/>
        </w:tblPrEx>
        <w:tc>
          <w:tcPr>
            <w:tcW w:w="1908" w:type="dxa"/>
          </w:tcPr>
          <w:p w:rsidR="00D228FF" w:rsidRDefault="00D228FF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April 3-4,</w:t>
            </w:r>
            <w:r>
              <w:rPr>
                <w:sz w:val="22"/>
              </w:rPr>
              <w:tab/>
              <w:t>2009</w:t>
            </w:r>
          </w:p>
        </w:tc>
        <w:tc>
          <w:tcPr>
            <w:tcW w:w="8010" w:type="dxa"/>
          </w:tcPr>
          <w:p w:rsidR="00D228FF" w:rsidRDefault="00D228F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Instructor Credentialing, </w:t>
            </w:r>
            <w:smartTag w:uri="urn:schemas:contacts" w:element="Sn">
              <w:r>
                <w:rPr>
                  <w:sz w:val="22"/>
                  <w:szCs w:val="22"/>
                </w:rPr>
                <w:t>Level</w:t>
              </w:r>
            </w:smartTag>
            <w:r>
              <w:rPr>
                <w:sz w:val="22"/>
                <w:szCs w:val="22"/>
              </w:rPr>
              <w:t xml:space="preserve"> </w:t>
            </w:r>
            <w:smartTag w:uri="urn:schemas:contacts" w:element="Sn">
              <w:r>
                <w:rPr>
                  <w:sz w:val="22"/>
                  <w:szCs w:val="22"/>
                </w:rPr>
                <w:t>I.</w:t>
              </w:r>
            </w:smartTag>
            <w:r>
              <w:rPr>
                <w:sz w:val="22"/>
                <w:szCs w:val="22"/>
              </w:rPr>
              <w:t xml:space="preserve"> </w:t>
            </w:r>
            <w:r w:rsidR="00710A35">
              <w:rPr>
                <w:sz w:val="22"/>
                <w:szCs w:val="22"/>
              </w:rPr>
              <w:t xml:space="preserve">APTA. </w:t>
            </w:r>
            <w:r>
              <w:rPr>
                <w:sz w:val="22"/>
                <w:szCs w:val="22"/>
              </w:rPr>
              <w:t xml:space="preserve">J. McDonald,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Potsdam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NY</w:t>
                </w:r>
              </w:smartTag>
            </w:smartTag>
            <w:r>
              <w:rPr>
                <w:sz w:val="22"/>
                <w:szCs w:val="22"/>
              </w:rPr>
              <w:t>. Credits??</w:t>
            </w:r>
          </w:p>
        </w:tc>
      </w:tr>
      <w:tr w:rsidR="00B93DA2" w:rsidTr="00C16D07">
        <w:tblPrEx>
          <w:tblLook w:val="0000"/>
        </w:tblPrEx>
        <w:tc>
          <w:tcPr>
            <w:tcW w:w="1908" w:type="dxa"/>
          </w:tcPr>
          <w:p w:rsidR="00B93DA2" w:rsidRDefault="00B93DA2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March 6-7,</w:t>
            </w:r>
            <w:r>
              <w:rPr>
                <w:sz w:val="22"/>
              </w:rPr>
              <w:tab/>
              <w:t>2009</w:t>
            </w:r>
          </w:p>
        </w:tc>
        <w:tc>
          <w:tcPr>
            <w:tcW w:w="8010" w:type="dxa"/>
          </w:tcPr>
          <w:p w:rsidR="00B93DA2" w:rsidRDefault="00B93DA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93DA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Annual Headache Symposium Headache Update 2009: “A Spotlight on Headache in Women and Children.” The Headache Cooperative of New England; Multiple presenters.14.5 AMA CME credits.</w:t>
            </w:r>
          </w:p>
        </w:tc>
      </w:tr>
      <w:tr w:rsidR="00471E81" w:rsidTr="00C16D07">
        <w:tblPrEx>
          <w:tblLook w:val="0000"/>
        </w:tblPrEx>
        <w:tc>
          <w:tcPr>
            <w:tcW w:w="1908" w:type="dxa"/>
          </w:tcPr>
          <w:p w:rsidR="00471E81" w:rsidRDefault="00471E81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Nov 13,</w:t>
            </w:r>
            <w:r>
              <w:rPr>
                <w:sz w:val="22"/>
              </w:rPr>
              <w:tab/>
              <w:t>2008</w:t>
            </w:r>
          </w:p>
        </w:tc>
        <w:tc>
          <w:tcPr>
            <w:tcW w:w="8010" w:type="dxa"/>
          </w:tcPr>
          <w:p w:rsidR="00471E81" w:rsidRDefault="00471E8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Balance Challenges: Progressive Dynamic Treatment Strategies. JJ Mowder-Tinney. </w:t>
            </w:r>
          </w:p>
          <w:p w:rsidR="00471E81" w:rsidRPr="00614C73" w:rsidRDefault="00471E8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(6.5 contact hrs.)</w:t>
            </w:r>
          </w:p>
        </w:tc>
      </w:tr>
      <w:tr w:rsidR="00471E81" w:rsidTr="00C16D07">
        <w:tblPrEx>
          <w:tblLook w:val="0000"/>
        </w:tblPrEx>
        <w:tc>
          <w:tcPr>
            <w:tcW w:w="1908" w:type="dxa"/>
          </w:tcPr>
          <w:p w:rsidR="00471E81" w:rsidRDefault="00471E81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July-Aug,</w:t>
            </w:r>
            <w:r>
              <w:rPr>
                <w:sz w:val="22"/>
              </w:rPr>
              <w:tab/>
              <w:t>2008</w:t>
            </w:r>
          </w:p>
        </w:tc>
        <w:tc>
          <w:tcPr>
            <w:tcW w:w="8010" w:type="dxa"/>
          </w:tcPr>
          <w:p w:rsidR="00471E81" w:rsidRPr="00614C73" w:rsidRDefault="00471E8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Speed of Trust, Franklin</w:t>
            </w:r>
            <w:r w:rsidR="00380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Covey on-line workshop.</w:t>
            </w:r>
          </w:p>
        </w:tc>
      </w:tr>
      <w:tr w:rsidR="007C018E" w:rsidTr="00C16D07">
        <w:tblPrEx>
          <w:tblLook w:val="0000"/>
        </w:tblPrEx>
        <w:tc>
          <w:tcPr>
            <w:tcW w:w="1908" w:type="dxa"/>
          </w:tcPr>
          <w:p w:rsidR="007C018E" w:rsidRDefault="007C018E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July 7,</w:t>
            </w:r>
            <w:r>
              <w:rPr>
                <w:sz w:val="22"/>
              </w:rPr>
              <w:tab/>
              <w:t>2008</w:t>
            </w:r>
          </w:p>
        </w:tc>
        <w:tc>
          <w:tcPr>
            <w:tcW w:w="8010" w:type="dxa"/>
          </w:tcPr>
          <w:p w:rsidR="007C018E" w:rsidRPr="00614C73" w:rsidRDefault="007C018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Therapist’s Guide to Malpractice. On line course from Healthcare Providers Service Organization (HPSO). (6 contact hrs)</w:t>
            </w:r>
          </w:p>
        </w:tc>
      </w:tr>
      <w:tr w:rsidR="00614C73" w:rsidTr="00C16D07">
        <w:tblPrEx>
          <w:tblLook w:val="0000"/>
        </w:tblPrEx>
        <w:tc>
          <w:tcPr>
            <w:tcW w:w="1908" w:type="dxa"/>
          </w:tcPr>
          <w:p w:rsidR="00614C73" w:rsidRDefault="00614C73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Oct-Dec,</w:t>
            </w:r>
            <w:r>
              <w:rPr>
                <w:sz w:val="22"/>
              </w:rPr>
              <w:tab/>
              <w:t>2007</w:t>
            </w:r>
          </w:p>
        </w:tc>
        <w:tc>
          <w:tcPr>
            <w:tcW w:w="8010" w:type="dxa"/>
          </w:tcPr>
          <w:p w:rsidR="00614C73" w:rsidRPr="00614C73" w:rsidRDefault="00614C7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  <w:szCs w:val="22"/>
              </w:rPr>
            </w:pPr>
            <w:r w:rsidRPr="00614C73">
              <w:rPr>
                <w:sz w:val="22"/>
                <w:szCs w:val="22"/>
              </w:rPr>
              <w:t>Basic Science for Animal Physical Therapy: Canine, 2</w:t>
            </w:r>
            <w:r w:rsidRPr="00614C73">
              <w:rPr>
                <w:sz w:val="22"/>
                <w:szCs w:val="22"/>
                <w:vertAlign w:val="superscript"/>
              </w:rPr>
              <w:t>nd</w:t>
            </w:r>
            <w:r w:rsidRPr="00614C73">
              <w:rPr>
                <w:sz w:val="22"/>
                <w:szCs w:val="22"/>
              </w:rPr>
              <w:t xml:space="preserve"> edition. </w:t>
            </w:r>
            <w:r>
              <w:rPr>
                <w:sz w:val="22"/>
                <w:szCs w:val="22"/>
              </w:rPr>
              <w:t>Orthopedic Section Home Study Course #</w:t>
            </w:r>
            <w:r w:rsidRPr="00614C73">
              <w:rPr>
                <w:sz w:val="22"/>
                <w:szCs w:val="22"/>
              </w:rPr>
              <w:t>17.4:</w:t>
            </w:r>
          </w:p>
        </w:tc>
      </w:tr>
      <w:tr w:rsidR="00114AA9" w:rsidTr="00C16D07">
        <w:tblPrEx>
          <w:tblLook w:val="0000"/>
        </w:tblPrEx>
        <w:tc>
          <w:tcPr>
            <w:tcW w:w="1908" w:type="dxa"/>
          </w:tcPr>
          <w:p w:rsidR="00114AA9" w:rsidRDefault="00114AA9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Nov 11-12, </w:t>
            </w:r>
            <w:r>
              <w:rPr>
                <w:sz w:val="22"/>
              </w:rPr>
              <w:tab/>
              <w:t>2006</w:t>
            </w:r>
          </w:p>
        </w:tc>
        <w:tc>
          <w:tcPr>
            <w:tcW w:w="8010" w:type="dxa"/>
          </w:tcPr>
          <w:p w:rsidR="00114AA9" w:rsidRDefault="00114AA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Advanced Clinical Practice: Screening for Medical Referral: Musculoskeletal Complaints and Conditions. Bill Boissonnault,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(2 day; 12.75 contact hours)</w:t>
            </w:r>
          </w:p>
        </w:tc>
      </w:tr>
      <w:tr w:rsidR="00FF760E" w:rsidTr="00C16D07">
        <w:tblPrEx>
          <w:tblLook w:val="0000"/>
        </w:tblPrEx>
        <w:tc>
          <w:tcPr>
            <w:tcW w:w="1908" w:type="dxa"/>
          </w:tcPr>
          <w:p w:rsidR="00FF760E" w:rsidRDefault="00FF760E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May 6-7, </w:t>
            </w:r>
            <w:r>
              <w:rPr>
                <w:sz w:val="22"/>
              </w:rPr>
              <w:tab/>
              <w:t>2006</w:t>
            </w:r>
          </w:p>
        </w:tc>
        <w:tc>
          <w:tcPr>
            <w:tcW w:w="8010" w:type="dxa"/>
          </w:tcPr>
          <w:p w:rsidR="00FF760E" w:rsidRDefault="00FF760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Advanced Clinical Practice: Pharmacology for Physical Therapists. Peter Panus.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(2 day</w:t>
            </w:r>
            <w:r w:rsidR="00E723C0">
              <w:rPr>
                <w:sz w:val="22"/>
              </w:rPr>
              <w:t>: 13 contact hrs</w:t>
            </w:r>
            <w:r>
              <w:rPr>
                <w:sz w:val="22"/>
              </w:rPr>
              <w:t>)</w:t>
            </w:r>
          </w:p>
        </w:tc>
      </w:tr>
      <w:tr w:rsidR="00EE4B0D" w:rsidTr="00C16D07">
        <w:tblPrEx>
          <w:tblLook w:val="0000"/>
        </w:tblPrEx>
        <w:tc>
          <w:tcPr>
            <w:tcW w:w="1908" w:type="dxa"/>
          </w:tcPr>
          <w:p w:rsidR="00EE4B0D" w:rsidRDefault="00EE4B0D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Feb 1-5, </w:t>
            </w:r>
            <w:r w:rsidR="00114AA9">
              <w:rPr>
                <w:sz w:val="22"/>
              </w:rPr>
              <w:tab/>
            </w:r>
            <w:r>
              <w:rPr>
                <w:sz w:val="22"/>
              </w:rPr>
              <w:t>2006</w:t>
            </w:r>
          </w:p>
        </w:tc>
        <w:tc>
          <w:tcPr>
            <w:tcW w:w="8010" w:type="dxa"/>
          </w:tcPr>
          <w:p w:rsidR="00EE4B0D" w:rsidRDefault="00EE4B0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APTA Combined Sections Meeting,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San Diego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CA</w:t>
                </w:r>
              </w:smartTag>
            </w:smartTag>
            <w:r w:rsidR="00FF760E">
              <w:rPr>
                <w:sz w:val="22"/>
              </w:rPr>
              <w:t xml:space="preserve"> (5 day)</w:t>
            </w:r>
          </w:p>
        </w:tc>
      </w:tr>
      <w:tr w:rsidR="00235A9D" w:rsidTr="00C16D07">
        <w:tblPrEx>
          <w:tblLook w:val="0000"/>
        </w:tblPrEx>
        <w:tc>
          <w:tcPr>
            <w:tcW w:w="1908" w:type="dxa"/>
          </w:tcPr>
          <w:p w:rsidR="00235A9D" w:rsidRDefault="00114AA9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Apr</w:t>
            </w:r>
            <w:r w:rsidR="00235A9D">
              <w:rPr>
                <w:sz w:val="22"/>
              </w:rPr>
              <w:t xml:space="preserve"> 21-24, </w:t>
            </w:r>
            <w:r>
              <w:rPr>
                <w:sz w:val="22"/>
              </w:rPr>
              <w:tab/>
            </w:r>
            <w:r w:rsidR="00235A9D">
              <w:rPr>
                <w:sz w:val="22"/>
              </w:rPr>
              <w:t>2005</w:t>
            </w:r>
          </w:p>
        </w:tc>
        <w:tc>
          <w:tcPr>
            <w:tcW w:w="8010" w:type="dxa"/>
          </w:tcPr>
          <w:p w:rsidR="00235A9D" w:rsidRDefault="00235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Neurocom Balance Master Training,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Portland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Oregon</w:t>
                </w:r>
              </w:smartTag>
            </w:smartTag>
            <w:r>
              <w:rPr>
                <w:sz w:val="22"/>
              </w:rPr>
              <w:t xml:space="preserve"> </w:t>
            </w:r>
            <w:r w:rsidR="00FF760E">
              <w:rPr>
                <w:sz w:val="22"/>
              </w:rPr>
              <w:t>(4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Sep 25-26,</w:t>
            </w:r>
            <w:r w:rsidR="00114AA9">
              <w:rPr>
                <w:sz w:val="22"/>
              </w:rPr>
              <w:tab/>
            </w:r>
            <w:r>
              <w:rPr>
                <w:sz w:val="22"/>
              </w:rPr>
              <w:t>2004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Movement System Impairment Syndromes of the Neck and Shoulder: Advanced Applications. Shirley Sahrmann.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Auburn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(2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June 23-7, </w:t>
            </w:r>
            <w:r w:rsidR="00114AA9">
              <w:rPr>
                <w:sz w:val="22"/>
              </w:rPr>
              <w:tab/>
            </w:r>
            <w:r>
              <w:rPr>
                <w:sz w:val="22"/>
              </w:rPr>
              <w:t>2004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Pain Management: A Multidisciplinary Approach, </w:t>
            </w:r>
            <w:smartTag w:uri="urn:schemas-microsoft-com:office:smarttags" w:element="PlaceName">
              <w:r>
                <w:rPr>
                  <w:sz w:val="22"/>
                </w:rPr>
                <w:t>Harvard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Medical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School</w:t>
              </w:r>
            </w:smartTag>
            <w:r>
              <w:rPr>
                <w:sz w:val="22"/>
              </w:rPr>
              <w:t xml:space="preserve"> Continuing Education,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Boston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MA</w:t>
                </w:r>
              </w:smartTag>
            </w:smartTag>
            <w:r>
              <w:rPr>
                <w:sz w:val="22"/>
              </w:rPr>
              <w:t>. (5-day)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Month" w:val="6"/>
                <w:attr w:name="Day" w:val="5"/>
                <w:attr w:name="Year" w:val="2004"/>
              </w:smartTagPr>
              <w:r>
                <w:rPr>
                  <w:sz w:val="22"/>
                </w:rPr>
                <w:t xml:space="preserve">June 5, </w:t>
              </w:r>
              <w:r>
                <w:rPr>
                  <w:sz w:val="22"/>
                </w:rPr>
                <w:tab/>
                <w:t>2004</w:t>
              </w:r>
            </w:smartTag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Osteoporosis Prevention, Treatment and Management.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>. (1-day)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Spring </w:t>
            </w:r>
            <w:r>
              <w:rPr>
                <w:sz w:val="22"/>
              </w:rPr>
              <w:tab/>
              <w:t>2004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APTA Orthopedic Section Home Study Course: Medical Screening for the Physical Therapist. 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Month" w:val="3"/>
                <w:attr w:name="Day" w:val="6"/>
                <w:attr w:name="Year" w:val="2004"/>
              </w:smartTagPr>
              <w:r>
                <w:rPr>
                  <w:sz w:val="22"/>
                </w:rPr>
                <w:t>Mar. 6</w:t>
              </w:r>
              <w:r>
                <w:rPr>
                  <w:sz w:val="22"/>
                </w:rPr>
                <w:tab/>
                <w:t>2004</w:t>
              </w:r>
            </w:smartTag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Wired, Weird and Wonderfully: Technology in Teaching.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>. (1-day)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Dec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2003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Completion of APTA Orthopedic Section Home Study course: Cervical Spine and Temporomandibular Joint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Nov. </w:t>
            </w:r>
            <w:r>
              <w:rPr>
                <w:sz w:val="22"/>
              </w:rPr>
              <w:tab/>
              <w:t>2003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Creating Productive Student Learning Environments, Associated Colleges Teaching Effectiveness Conference.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(1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2003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How to Balance Priorities &amp; Manage Multiple Projects. Fred Pryor Seminars.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Watertown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(1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Nov.</w:t>
            </w:r>
            <w:r>
              <w:rPr>
                <w:sz w:val="22"/>
              </w:rPr>
              <w:tab/>
            </w:r>
            <w:r w:rsidR="003613AB">
              <w:rPr>
                <w:sz w:val="22"/>
              </w:rPr>
              <w:tab/>
            </w:r>
            <w:r>
              <w:rPr>
                <w:sz w:val="22"/>
              </w:rPr>
              <w:t>2002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Assessing Students As Though Learning Matters Most, Associated Colleges Teaching Effectiveness workshop, NAME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Canton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(1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PBL Training visit,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McMaster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>; Hamilton, Ont. (2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864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Aug. </w:t>
            </w:r>
            <w:r>
              <w:rPr>
                <w:sz w:val="22"/>
              </w:rPr>
              <w:tab/>
            </w:r>
            <w:r w:rsidR="00114AA9">
              <w:rPr>
                <w:sz w:val="22"/>
              </w:rPr>
              <w:tab/>
            </w:r>
            <w:r>
              <w:rPr>
                <w:sz w:val="22"/>
              </w:rPr>
              <w:t>2002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Advanced Tutor Training workshop,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(Departmental; 3-hour)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Aug. </w:t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Student Assessment Workshop, Geneva Johnson,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(2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Myofascial Pain and Fibromyalgia, Rehab Institute of Chicago,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Chicago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</w:t>
                </w:r>
              </w:smartTag>
            </w:smartTag>
            <w:r>
              <w:rPr>
                <w:sz w:val="22"/>
              </w:rPr>
              <w:t xml:space="preserve"> (4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Combined Sections Meeting 2002,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Boston</w:t>
                </w:r>
              </w:smartTag>
            </w:smartTag>
            <w:r>
              <w:rPr>
                <w:sz w:val="22"/>
              </w:rPr>
              <w:t>, MA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Feb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Assessing and facilitating expertise, CSM pre-conference course,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Boston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MA</w:t>
                </w:r>
              </w:smartTag>
            </w:smartTag>
            <w:r>
              <w:rPr>
                <w:sz w:val="22"/>
              </w:rPr>
              <w:t xml:space="preserve"> 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50"/>
                <w:tab w:val="left" w:pos="1080"/>
                <w:tab w:val="left" w:pos="1170"/>
                <w:tab w:val="left" w:pos="1620"/>
                <w:tab w:val="left" w:pos="1728"/>
              </w:tabs>
              <w:rPr>
                <w:b/>
                <w:sz w:val="22"/>
              </w:rPr>
            </w:pPr>
            <w:r>
              <w:rPr>
                <w:sz w:val="22"/>
                <w:lang w:val="en-GB"/>
              </w:rPr>
              <w:t xml:space="preserve">Nov. </w:t>
            </w:r>
            <w:r>
              <w:rPr>
                <w:sz w:val="22"/>
                <w:lang w:val="en-GB"/>
              </w:rPr>
              <w:tab/>
              <w:t>2001</w:t>
            </w:r>
            <w:r>
              <w:rPr>
                <w:sz w:val="20"/>
              </w:rPr>
              <w:tab/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50"/>
                <w:tab w:val="left" w:pos="1170"/>
                <w:tab w:val="left" w:pos="1728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Thinking About Teaching and Learning, Associated Colleges Teaching Effectiveness series,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(1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smartTag w:uri="urn:schemas-microsoft-com:office:smarttags" w:element="State">
              <w:r>
                <w:rPr>
                  <w:sz w:val="22"/>
                </w:rPr>
                <w:t>New York</w:t>
              </w:r>
            </w:smartTag>
            <w:r>
              <w:rPr>
                <w:sz w:val="22"/>
              </w:rPr>
              <w:t xml:space="preserve"> Physical Therapy Association Annual Conference,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Saratoga</w:t>
                </w:r>
              </w:smartTag>
            </w:smartTag>
            <w:r>
              <w:rPr>
                <w:sz w:val="22"/>
              </w:rPr>
              <w:t xml:space="preserve"> Springs, NY: Breathing: Is It Really Necessary and Update on Cardiology: Implications for Physical Therapy Practice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2001</w:t>
            </w:r>
            <w:r>
              <w:rPr>
                <w:sz w:val="22"/>
              </w:rPr>
              <w:tab/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International Headache Congress,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New York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(4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80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17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Behavioral Aspects of Headache Management, WD Gerber and AE Lake, pre-conference teaching course for International Headache Congress, New York, NY (</w:t>
            </w:r>
            <w:r w:rsidR="00C5621E">
              <w:rPr>
                <w:sz w:val="22"/>
              </w:rPr>
              <w:t>19.5 hrs</w:t>
            </w:r>
            <w:r>
              <w:rPr>
                <w:sz w:val="22"/>
              </w:rPr>
              <w:t>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How to be a Great Communicator, Fred Pryor Seminars.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Watertown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(1 day)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Feb. </w:t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Advanced Tutor Training workshop,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 (Departmental)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Using the Guide to Physical Therapist Practice, D. Keskula.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z w:val="22"/>
              </w:rPr>
              <w:tab/>
              <w:t>2000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American Physical Therapy Association National Conference,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Indianapolis</w:t>
                </w:r>
              </w:smartTag>
            </w:smartTag>
            <w:r>
              <w:rPr>
                <w:sz w:val="22"/>
              </w:rPr>
              <w:t>, IN</w:t>
            </w:r>
            <w:r w:rsidR="00C5621E">
              <w:rPr>
                <w:sz w:val="22"/>
              </w:rPr>
              <w:t xml:space="preserve"> (3 CEU)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June</w:t>
            </w:r>
            <w:r>
              <w:rPr>
                <w:sz w:val="22"/>
              </w:rPr>
              <w:tab/>
              <w:t>2000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Intensive Training on Trigger Point, Myofascial and Proprioceptive Therapy for the Upper Quadrant, Kostopoulos and Rizopoulos, Indianapolis, IN (pre-conf. course)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z w:val="22"/>
              </w:rPr>
              <w:tab/>
              <w:t>2000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The Challenge of Cyber-Education. Associated Colleges Annual Instructional Technology Conference,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Mar.</w:t>
            </w:r>
            <w:r>
              <w:rPr>
                <w:sz w:val="22"/>
              </w:rPr>
              <w:tab/>
              <w:t>2000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Facilitating Development of Professional Behavior. W. May.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C5621E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Jan 21-23</w:t>
            </w:r>
            <w:r w:rsidR="00BD397C">
              <w:rPr>
                <w:sz w:val="22"/>
              </w:rPr>
              <w:tab/>
              <w:t>2000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Advanced Course in Myofascial Pain: Head, Neck and Shoulder,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Bethesda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State">
                <w:r>
                  <w:rPr>
                    <w:sz w:val="22"/>
                  </w:rPr>
                  <w:t>MD</w:t>
                </w:r>
              </w:smartTag>
            </w:smartTag>
            <w:r w:rsidR="00C5621E">
              <w:rPr>
                <w:sz w:val="22"/>
              </w:rPr>
              <w:t xml:space="preserve"> (1.9 CEU)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z w:val="22"/>
              </w:rPr>
              <w:tab/>
              <w:t>1999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North Country Physical Therapy Symposium,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>.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C5621E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Jan-June</w:t>
            </w:r>
            <w:r w:rsidR="004D319A">
              <w:rPr>
                <w:sz w:val="22"/>
              </w:rPr>
              <w:tab/>
            </w:r>
            <w:r w:rsidR="00BD397C">
              <w:rPr>
                <w:sz w:val="22"/>
              </w:rPr>
              <w:t>1999</w:t>
            </w:r>
          </w:p>
        </w:tc>
        <w:tc>
          <w:tcPr>
            <w:tcW w:w="8010" w:type="dxa"/>
          </w:tcPr>
          <w:p w:rsidR="00BD397C" w:rsidRDefault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Diagnostic Imaging of Bones and Joints</w:t>
            </w:r>
            <w:r w:rsidR="00BD397C">
              <w:rPr>
                <w:sz w:val="22"/>
              </w:rPr>
              <w:t>. APTA Orthopedics Section Home Study</w:t>
            </w:r>
            <w:r>
              <w:rPr>
                <w:sz w:val="22"/>
              </w:rPr>
              <w:t xml:space="preserve"> 9.1 (30 hrs)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z w:val="22"/>
              </w:rPr>
              <w:tab/>
              <w:t>1999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Planning Program Outcomes Assessment, J. Perry.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Potsdam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June</w:t>
            </w:r>
            <w:r>
              <w:rPr>
                <w:sz w:val="22"/>
              </w:rPr>
              <w:tab/>
              <w:t>1999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American Physical Therapy Association National Conference,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Washington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DC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C5621E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Mar12-14</w:t>
            </w:r>
            <w:r w:rsidR="00BD397C">
              <w:rPr>
                <w:sz w:val="22"/>
              </w:rPr>
              <w:tab/>
              <w:t>1999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Cervical Spine and Headaches. Groom;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Philadelphia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PA</w:t>
                </w:r>
              </w:smartTag>
            </w:smartTag>
            <w:r w:rsidR="00C5621E">
              <w:rPr>
                <w:sz w:val="22"/>
              </w:rPr>
              <w:t xml:space="preserve"> (21 hrs)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z w:val="22"/>
              </w:rPr>
              <w:tab/>
              <w:t>1998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PBL Training visit,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McMaster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>; Hamilton, Ont.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z w:val="22"/>
              </w:rPr>
              <w:tab/>
              <w:t>1998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Combined Sections Meeting ‘98,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Boston</w:t>
                </w:r>
              </w:smartTag>
            </w:smartTag>
            <w:r>
              <w:rPr>
                <w:sz w:val="22"/>
              </w:rPr>
              <w:t xml:space="preserve">, MA 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z w:val="22"/>
              </w:rPr>
              <w:tab/>
              <w:t>1997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Rehabilitation Outcomes: Transforming Science into Reality, American Congress of Rehabilitation Medicine.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Boston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MA</w:t>
                </w:r>
              </w:smartTag>
            </w:smartTag>
            <w:r>
              <w:rPr>
                <w:sz w:val="22"/>
              </w:rPr>
              <w:t>.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April</w:t>
            </w:r>
            <w:r>
              <w:rPr>
                <w:sz w:val="22"/>
              </w:rPr>
              <w:tab/>
              <w:t>1997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Mulligan Concept MWM and other Techniques. Counsell,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Washington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DC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Feb.</w:t>
            </w:r>
            <w:r>
              <w:rPr>
                <w:sz w:val="22"/>
              </w:rPr>
              <w:tab/>
              <w:t>1997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Combined Sections Meeting ‘97,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Dallas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State">
                <w:r>
                  <w:rPr>
                    <w:sz w:val="22"/>
                  </w:rPr>
                  <w:t>TX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Nov.</w:t>
            </w:r>
            <w:r>
              <w:rPr>
                <w:sz w:val="22"/>
              </w:rPr>
              <w:tab/>
              <w:t>1996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Management of Headache, Facial and Neck Symptoms. Kraus.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Washington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DC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Sep.</w:t>
            </w:r>
            <w:r>
              <w:rPr>
                <w:sz w:val="22"/>
              </w:rPr>
              <w:tab/>
              <w:t>1996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McKenzie Mechanical Diagnosis and Therapy of the Lumbar Spine. Peak,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Baltimore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MD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Aug.</w:t>
            </w:r>
            <w:r>
              <w:rPr>
                <w:sz w:val="22"/>
              </w:rPr>
              <w:tab/>
              <w:t>1996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Cyriax Diagnosis and Treatment of Soft Tissue Lesions of the Shoulder. Miller &amp; Packham.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Baltimore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MD.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Nov.</w:t>
            </w:r>
            <w:r>
              <w:rPr>
                <w:sz w:val="22"/>
              </w:rPr>
              <w:tab/>
              <w:t>1995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Mobilization of the Nervous System Level II Butler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Nov.</w:t>
            </w:r>
            <w:r>
              <w:rPr>
                <w:sz w:val="22"/>
              </w:rPr>
              <w:tab/>
              <w:t>1995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Thoracic Outlet Syndrome. Edgelow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  <w:r>
              <w:rPr>
                <w:sz w:val="22"/>
              </w:rPr>
              <w:tab/>
              <w:t>1995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Mobilization of the Nervous System.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Butler</w:t>
                </w:r>
              </w:smartTag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Oct. </w:t>
            </w:r>
            <w:r>
              <w:rPr>
                <w:sz w:val="22"/>
              </w:rPr>
              <w:tab/>
              <w:t>1994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Review Course in Hand Surgery. Multiple presenters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Aug.</w:t>
            </w:r>
            <w:r>
              <w:rPr>
                <w:sz w:val="22"/>
              </w:rPr>
              <w:tab/>
              <w:t>1994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Muscle Function and Pathology. Research Retreat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Nov.</w:t>
            </w:r>
            <w:r>
              <w:rPr>
                <w:sz w:val="22"/>
              </w:rPr>
              <w:tab/>
              <w:t>1993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"A Comprehensive Approach to the Painful Wrist" Multiple presenters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z w:val="22"/>
              </w:rPr>
              <w:tab/>
              <w:t>1993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"Musculoskeletal Evaluation and Treatment" </w:t>
            </w:r>
            <w:smartTag w:uri="urn:schemas-microsoft-com:office:smarttags" w:element="place">
              <w:r>
                <w:rPr>
                  <w:sz w:val="22"/>
                </w:rPr>
                <w:t>Kendall</w:t>
              </w:r>
            </w:smartTag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b/>
                <w:sz w:val="22"/>
              </w:rPr>
            </w:pPr>
            <w:r>
              <w:rPr>
                <w:sz w:val="22"/>
              </w:rPr>
              <w:t>Mar</w:t>
            </w:r>
            <w:r w:rsidR="003613AB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1993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"Surgery and Rehabilitation of the Hand"  Multiple presenters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Jan.  </w:t>
            </w:r>
            <w:r>
              <w:rPr>
                <w:sz w:val="22"/>
              </w:rPr>
              <w:tab/>
              <w:t>1992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"Medical Aspects of Sports" Multiple presenters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Sept.</w:t>
            </w:r>
            <w:r>
              <w:rPr>
                <w:sz w:val="22"/>
              </w:rPr>
              <w:tab/>
              <w:t>1991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"Getting Your Injured Worker Back to Work Sooner and Safer" Isernhagen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  <w:r>
              <w:rPr>
                <w:sz w:val="22"/>
              </w:rPr>
              <w:tab/>
              <w:t>1991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Annual APTA Conference, APTA.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Boston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MA</w:t>
                </w:r>
              </w:smartTag>
            </w:smartTag>
            <w:r>
              <w:rPr>
                <w:sz w:val="22"/>
              </w:rPr>
              <w:t>.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May </w:t>
            </w:r>
            <w:r>
              <w:rPr>
                <w:sz w:val="22"/>
              </w:rPr>
              <w:tab/>
              <w:t>1991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"The Biomechanics of the Flat Foot"</w:t>
            </w:r>
          </w:p>
        </w:tc>
      </w:tr>
      <w:tr w:rsidR="00BD397C" w:rsidTr="00C16D07">
        <w:tblPrEx>
          <w:tblLook w:val="0000"/>
        </w:tblPrEx>
        <w:tc>
          <w:tcPr>
            <w:tcW w:w="1908" w:type="dxa"/>
          </w:tcPr>
          <w:p w:rsidR="00BD397C" w:rsidRDefault="00BD397C" w:rsidP="00C5621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Aug. </w:t>
            </w:r>
            <w:r>
              <w:rPr>
                <w:sz w:val="22"/>
              </w:rPr>
              <w:tab/>
              <w:t>1990</w:t>
            </w:r>
          </w:p>
        </w:tc>
        <w:tc>
          <w:tcPr>
            <w:tcW w:w="801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"International Symposium on Electrotherapy/Electrophysiology"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firstLine="2160"/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sz w:val="22"/>
        </w:rPr>
      </w:pPr>
      <w:r>
        <w:rPr>
          <w:b/>
          <w:sz w:val="22"/>
        </w:rPr>
        <w:t>COMMUNITY SERVICE:</w:t>
      </w:r>
    </w:p>
    <w:tbl>
      <w:tblPr>
        <w:tblW w:w="9918" w:type="dxa"/>
        <w:tblInd w:w="-1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38"/>
        <w:gridCol w:w="8280"/>
      </w:tblGrid>
      <w:tr w:rsidR="00685359" w:rsidTr="009C26E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685359" w:rsidRDefault="00685359" w:rsidP="009C26E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1999-present</w:t>
            </w:r>
          </w:p>
        </w:tc>
        <w:tc>
          <w:tcPr>
            <w:tcW w:w="8280" w:type="dxa"/>
          </w:tcPr>
          <w:p w:rsidR="00685359" w:rsidRDefault="00685359" w:rsidP="009C26E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Potsdam Fibromyalgia Support Group founder and facilitator. Monthly meetings; annual Fibromyalgia Awareness Day events. Newsletter mailed to ~150 people and posted on line at </w:t>
            </w:r>
            <w:hyperlink r:id="rId7" w:history="1">
              <w:r>
                <w:rPr>
                  <w:rStyle w:val="Hyperlink"/>
                  <w:sz w:val="22"/>
                </w:rPr>
                <w:t>http://people.clarkson.edu/~lnrussek/FMSG.html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EA189F" w:rsidTr="00E7138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EA189F" w:rsidRDefault="00EA189F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8280" w:type="dxa"/>
          </w:tcPr>
          <w:p w:rsidR="00EA189F" w:rsidRDefault="00EA189F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Facilitated the establishment of a chronic pain cognitive behavioral therapy (CBT) structured support group.</w:t>
            </w:r>
          </w:p>
        </w:tc>
      </w:tr>
      <w:tr w:rsidR="00C13D5F" w:rsidTr="00E7138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13D5F" w:rsidRDefault="00C13D5F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June, 2009</w:t>
            </w:r>
          </w:p>
        </w:tc>
        <w:tc>
          <w:tcPr>
            <w:tcW w:w="8280" w:type="dxa"/>
          </w:tcPr>
          <w:p w:rsidR="00C13D5F" w:rsidRDefault="00C13D5F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Supervised student-run Chronic Pain Management course (8 sessions)</w:t>
            </w:r>
          </w:p>
        </w:tc>
      </w:tr>
      <w:tr w:rsidR="00BD397C" w:rsidTr="00E7138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2002-</w:t>
            </w:r>
            <w:r w:rsidR="0081367B">
              <w:rPr>
                <w:sz w:val="22"/>
              </w:rPr>
              <w:t>2004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Massena Fibromyalgia Support Group founder and co-facilitator</w:t>
            </w:r>
            <w:r w:rsidR="0081367B">
              <w:rPr>
                <w:sz w:val="22"/>
              </w:rPr>
              <w:t xml:space="preserve"> through 2004</w:t>
            </w:r>
          </w:p>
        </w:tc>
      </w:tr>
      <w:tr w:rsidR="00BD397C" w:rsidTr="00E7138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1998-2000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Potsdam Headache Support Group founder and facilitator.</w:t>
            </w:r>
          </w:p>
        </w:tc>
      </w:tr>
      <w:tr w:rsidR="00BD397C" w:rsidTr="00E7138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1994-1996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Athletic preparticipation screenings for area high schools.</w:t>
            </w:r>
          </w:p>
        </w:tc>
      </w:tr>
      <w:tr w:rsidR="00BD397C" w:rsidTr="00E7138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1988-present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Aikido instructor</w:t>
            </w:r>
            <w:r w:rsidR="00685359">
              <w:rPr>
                <w:sz w:val="22"/>
              </w:rPr>
              <w:t>; san-dan (5</w:t>
            </w:r>
            <w:r w:rsidR="00685359" w:rsidRPr="00685359">
              <w:rPr>
                <w:sz w:val="22"/>
                <w:vertAlign w:val="superscript"/>
              </w:rPr>
              <w:t>th</w:t>
            </w:r>
            <w:r w:rsidR="00685359">
              <w:rPr>
                <w:sz w:val="22"/>
              </w:rPr>
              <w:t xml:space="preserve"> degree black belt) through Aikido Schools of Ueshiba</w:t>
            </w:r>
            <w:r>
              <w:rPr>
                <w:sz w:val="22"/>
              </w:rPr>
              <w:t>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32"/>
          <w:tab w:val="left" w:pos="864"/>
          <w:tab w:val="left" w:pos="1296"/>
          <w:tab w:val="right" w:leader="dot" w:pos="1728"/>
          <w:tab w:val="center" w:pos="2160"/>
          <w:tab w:val="left" w:pos="2592"/>
          <w:tab w:val="left" w:pos="3024"/>
          <w:tab w:val="decimal" w:leader="dot" w:pos="3456"/>
          <w:tab w:val="right" w:pos="3888"/>
          <w:tab w:val="left" w:pos="4320"/>
          <w:tab w:val="left" w:pos="4752"/>
          <w:tab w:val="right" w:leader="dot" w:pos="5184"/>
          <w:tab w:val="center" w:leader="dot" w:pos="5616"/>
          <w:tab w:val="left" w:pos="6048"/>
          <w:tab w:val="left" w:pos="6480"/>
          <w:tab w:val="right" w:leader="dot" w:pos="6912"/>
          <w:tab w:val="center" w:pos="7344"/>
          <w:tab w:val="left" w:pos="7776"/>
          <w:tab w:val="left" w:pos="8208"/>
          <w:tab w:val="right" w:pos="8640"/>
          <w:tab w:val="left" w:pos="9072"/>
        </w:tabs>
        <w:ind w:left="432" w:right="259"/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sz w:val="22"/>
        </w:rPr>
      </w:pPr>
      <w:r>
        <w:rPr>
          <w:b/>
          <w:sz w:val="22"/>
        </w:rPr>
        <w:t>SCIENTIFIC AND PROFESSIONAL PRESENTATIONS:</w:t>
      </w:r>
    </w:p>
    <w:tbl>
      <w:tblPr>
        <w:tblW w:w="9918" w:type="dxa"/>
        <w:tblLayout w:type="fixed"/>
        <w:tblLook w:val="0000"/>
      </w:tblPr>
      <w:tblGrid>
        <w:gridCol w:w="1638"/>
        <w:gridCol w:w="8280"/>
      </w:tblGrid>
      <w:tr w:rsidR="00DC706D" w:rsidRPr="008A14EB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D" w:rsidRDefault="00DC706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Feb 6,</w:t>
            </w:r>
            <w:r>
              <w:rPr>
                <w:sz w:val="20"/>
              </w:rPr>
              <w:tab/>
              <w:t>2014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D" w:rsidRDefault="006C55B6" w:rsidP="00ED311A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 w:rsidRPr="006C55B6">
              <w:rPr>
                <w:sz w:val="20"/>
              </w:rPr>
              <w:t>Integrating Behavioral Management into PT for Patients with Chronic Pain</w:t>
            </w:r>
            <w:r w:rsidR="00DC706D">
              <w:rPr>
                <w:sz w:val="20"/>
              </w:rPr>
              <w:t>. APTA Combined Sections Meeting educational session, presented with C. McManus. Las Vegas, NV. (90 min)</w:t>
            </w:r>
          </w:p>
        </w:tc>
      </w:tr>
      <w:tr w:rsidR="006A4B45" w:rsidRPr="008A14EB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5" w:rsidRPr="008A14EB" w:rsidRDefault="009D6D8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Sept 19,</w:t>
            </w:r>
            <w:r>
              <w:rPr>
                <w:sz w:val="20"/>
              </w:rPr>
              <w:tab/>
              <w:t>2013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45" w:rsidRPr="008A14EB" w:rsidRDefault="009D6D80" w:rsidP="00ED311A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The Role of Physical Therapy in Managing Chronic Pain. Invited continuing education lecture for MDs, nurses and physician assistants. Canton-Potsdam Hospital, Potsdam, NY. (30 min)</w:t>
            </w:r>
          </w:p>
        </w:tc>
      </w:tr>
      <w:tr w:rsidR="008A14EB" w:rsidRPr="008A14EB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B" w:rsidRDefault="008A14E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 w:rsidRPr="008A14EB">
              <w:rPr>
                <w:sz w:val="20"/>
              </w:rPr>
              <w:t>Nov 3,</w:t>
            </w:r>
            <w:r w:rsidRPr="008A14EB">
              <w:rPr>
                <w:sz w:val="20"/>
              </w:rPr>
              <w:tab/>
              <w:t>2012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B" w:rsidRPr="008A14EB" w:rsidRDefault="008A14EB" w:rsidP="00ED311A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 w:rsidRPr="008A14EB">
              <w:rPr>
                <w:sz w:val="20"/>
              </w:rPr>
              <w:t xml:space="preserve">Problem-Based Learning for Student Engagement, presentation given as part of: Effective Engagement Techniques. Teaching Effectiveness Conference, Associated Colleges, Potsdam. </w:t>
            </w:r>
            <w:r w:rsidR="009D6D80">
              <w:rPr>
                <w:sz w:val="20"/>
              </w:rPr>
              <w:t>(45 min)</w:t>
            </w:r>
          </w:p>
        </w:tc>
      </w:tr>
      <w:tr w:rsidR="001721D6" w:rsidRPr="00ED311A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Default="001721D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 w:rsidRPr="00ED311A">
              <w:rPr>
                <w:sz w:val="20"/>
              </w:rPr>
              <w:lastRenderedPageBreak/>
              <w:t>June 2</w:t>
            </w:r>
            <w:r w:rsidRPr="00ED311A">
              <w:rPr>
                <w:sz w:val="20"/>
              </w:rPr>
              <w:tab/>
              <w:t>2012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ED311A" w:rsidRDefault="001721D6" w:rsidP="00ED311A">
            <w:pPr>
              <w:widowControl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 w:rsidRPr="00ED311A">
              <w:rPr>
                <w:sz w:val="20"/>
              </w:rPr>
              <w:t>Managing the consequences of hypermobility syndrome: Proprioceptive deficits in the cervical spine and shoulder. New York State Athletic Trainers Association conference, Lake Placid, NY. (4 45-minute workshops)</w:t>
            </w:r>
          </w:p>
        </w:tc>
      </w:tr>
      <w:tr w:rsidR="00103BCA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A" w:rsidRDefault="00103BC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Sep,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2011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A" w:rsidRDefault="00B271EC" w:rsidP="00B271EC">
            <w:pPr>
              <w:pStyle w:val="Default"/>
              <w:rPr>
                <w:sz w:val="22"/>
              </w:rPr>
            </w:pPr>
            <w:r w:rsidRPr="00B271EC">
              <w:rPr>
                <w:rFonts w:ascii="Times New Roman" w:hAnsi="Times New Roman" w:cs="Times New Roman"/>
                <w:snapToGrid w:val="0"/>
                <w:color w:val="auto"/>
                <w:sz w:val="22"/>
                <w:szCs w:val="20"/>
              </w:rPr>
              <w:t>Computerized Tools in Evidence-based Practice: Using the Problem-Knowledge Coupler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2"/>
                <w:szCs w:val="20"/>
              </w:rPr>
              <w:t>. On-line course for licensed PTs and PTAs</w:t>
            </w:r>
          </w:p>
        </w:tc>
      </w:tr>
      <w:tr w:rsidR="00024BBA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A" w:rsidRDefault="00024BB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Mar 12-13, 2010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A" w:rsidRDefault="00024BBA" w:rsidP="005A64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Physical Therapy Management of Headaches, </w:t>
            </w:r>
            <w:r w:rsidR="00ED311A">
              <w:rPr>
                <w:sz w:val="22"/>
              </w:rPr>
              <w:t xml:space="preserve">2-day </w:t>
            </w:r>
            <w:r>
              <w:rPr>
                <w:sz w:val="22"/>
              </w:rPr>
              <w:t>continuing education course developed and presented, Potsdam, NY</w:t>
            </w:r>
            <w:r w:rsidR="00B271EC">
              <w:rPr>
                <w:sz w:val="22"/>
              </w:rPr>
              <w:t>, for PTs and PTAs.</w:t>
            </w:r>
          </w:p>
        </w:tc>
      </w:tr>
      <w:tr w:rsidR="00D228FF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F" w:rsidRDefault="00D228F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April 9, </w:t>
            </w:r>
            <w:r>
              <w:rPr>
                <w:sz w:val="20"/>
              </w:rPr>
              <w:tab/>
              <w:t>2009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F" w:rsidRDefault="00D228FF" w:rsidP="005A64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Hypermobility Syndrome. Invited presentation</w:t>
            </w:r>
            <w:r w:rsidR="005A64BD">
              <w:rPr>
                <w:sz w:val="22"/>
              </w:rPr>
              <w:t xml:space="preserve"> at Physicians Medical Center</w:t>
            </w:r>
            <w:r>
              <w:rPr>
                <w:sz w:val="22"/>
              </w:rPr>
              <w:t>, Sarasota, FL.</w:t>
            </w:r>
          </w:p>
        </w:tc>
      </w:tr>
      <w:tr w:rsidR="00131E0D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8013F9" w:rsidRDefault="00131E0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May 24, </w:t>
            </w:r>
            <w:r w:rsidR="004D319A">
              <w:rPr>
                <w:sz w:val="20"/>
              </w:rPr>
              <w:tab/>
            </w:r>
            <w:r>
              <w:rPr>
                <w:sz w:val="20"/>
              </w:rPr>
              <w:t>2007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Default="00131E0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Headache Causes and Management. Invited presentation at conference for </w:t>
            </w:r>
            <w:r w:rsidR="00A029D5" w:rsidRPr="00A029D5">
              <w:rPr>
                <w:snapToGrid/>
                <w:color w:val="000000"/>
                <w:sz w:val="20"/>
              </w:rPr>
              <w:t xml:space="preserve">Northern NY District IV chapter of the </w:t>
            </w:r>
            <w:smartTag w:uri="urn:schemas-microsoft-com:office:smarttags" w:element="place">
              <w:smartTag w:uri="urn:schemas-microsoft-com:office:smarttags" w:element="PlaceName">
                <w:r w:rsidR="00A029D5" w:rsidRPr="00A029D5">
                  <w:rPr>
                    <w:snapToGrid/>
                    <w:color w:val="000000"/>
                    <w:sz w:val="20"/>
                  </w:rPr>
                  <w:t>NYS</w:t>
                </w:r>
              </w:smartTag>
              <w:r w:rsidR="00A029D5" w:rsidRPr="00A029D5">
                <w:rPr>
                  <w:snapToGrid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="00A029D5">
                  <w:rPr>
                    <w:snapToGrid/>
                    <w:color w:val="000000"/>
                    <w:sz w:val="20"/>
                  </w:rPr>
                  <w:t>C</w:t>
                </w:r>
                <w:r w:rsidR="00A029D5" w:rsidRPr="00A029D5">
                  <w:rPr>
                    <w:snapToGrid/>
                    <w:color w:val="000000"/>
                    <w:sz w:val="20"/>
                  </w:rPr>
                  <w:t>ollege</w:t>
                </w:r>
              </w:smartTag>
            </w:smartTag>
            <w:r w:rsidR="00A029D5" w:rsidRPr="00A029D5">
              <w:rPr>
                <w:snapToGrid/>
                <w:color w:val="000000"/>
                <w:sz w:val="20"/>
              </w:rPr>
              <w:t xml:space="preserve"> </w:t>
            </w:r>
            <w:r w:rsidR="00A029D5">
              <w:rPr>
                <w:snapToGrid/>
                <w:color w:val="000000"/>
                <w:sz w:val="20"/>
              </w:rPr>
              <w:t>H</w:t>
            </w:r>
            <w:r w:rsidR="00A029D5" w:rsidRPr="00A029D5">
              <w:rPr>
                <w:snapToGrid/>
                <w:color w:val="000000"/>
                <w:sz w:val="20"/>
              </w:rPr>
              <w:t>ealth Association</w:t>
            </w:r>
            <w:r w:rsidR="00A029D5" w:rsidRPr="00A029D5">
              <w:rPr>
                <w:sz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="00A029D5" w:rsidRPr="00A029D5">
                  <w:rPr>
                    <w:sz w:val="22"/>
                  </w:rPr>
                  <w:t>Potsdam</w:t>
                </w:r>
              </w:smartTag>
              <w:r w:rsidR="00A029D5" w:rsidRPr="00A029D5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="00A029D5" w:rsidRPr="00A029D5">
                  <w:rPr>
                    <w:sz w:val="22"/>
                  </w:rPr>
                  <w:t>NY</w:t>
                </w:r>
              </w:smartTag>
            </w:smartTag>
            <w:r w:rsidR="00A029D5" w:rsidRPr="00A029D5">
              <w:rPr>
                <w:sz w:val="22"/>
              </w:rPr>
              <w:t>.</w:t>
            </w:r>
          </w:p>
        </w:tc>
      </w:tr>
      <w:tr w:rsidR="008013F9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9" w:rsidRPr="008013F9" w:rsidRDefault="008013F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0"/>
              </w:rPr>
            </w:pPr>
            <w:smartTag w:uri="urn:schemas-microsoft-com:office:smarttags" w:element="date">
              <w:smartTagPr>
                <w:attr w:name="Year" w:val="2005"/>
                <w:attr w:name="Day" w:val="14"/>
                <w:attr w:name="Month" w:val="4"/>
              </w:smartTagPr>
              <w:r w:rsidRPr="008013F9">
                <w:rPr>
                  <w:sz w:val="20"/>
                </w:rPr>
                <w:t>April 14, 2005</w:t>
              </w:r>
            </w:smartTag>
            <w:r w:rsidRPr="008013F9">
              <w:rPr>
                <w:sz w:val="20"/>
              </w:rPr>
              <w:t xml:space="preserve"> &amp; </w:t>
            </w:r>
            <w:smartTag w:uri="urn:schemas-microsoft-com:office:smarttags" w:element="date">
              <w:smartTagPr>
                <w:attr w:name="Year" w:val="2005"/>
                <w:attr w:name="Day" w:val="12"/>
                <w:attr w:name="Month" w:val="5"/>
              </w:smartTagPr>
              <w:r w:rsidRPr="008013F9">
                <w:rPr>
                  <w:sz w:val="20"/>
                </w:rPr>
                <w:t>May 12, 2005</w:t>
              </w:r>
            </w:smartTag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9" w:rsidRDefault="008013F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Fibromyalgia: Body and Mind, joint presentation with Dr. Timothy Lomauro (psychologist) at </w:t>
            </w:r>
            <w:smartTag w:uri="urn:schemas-microsoft-com:office:smarttags" w:element="PlaceName">
              <w:r>
                <w:rPr>
                  <w:sz w:val="22"/>
                </w:rPr>
                <w:t>Good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Shepherd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Rehabilitation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Hospital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Allentown</w:t>
                </w:r>
              </w:smartTag>
            </w:smartTag>
            <w:r>
              <w:rPr>
                <w:sz w:val="22"/>
              </w:rPr>
              <w:t>, PA.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Year" w:val="2005"/>
                <w:attr w:name="Day" w:val="10"/>
                <w:attr w:name="Month" w:val="3"/>
              </w:smartTagPr>
              <w:r>
                <w:rPr>
                  <w:sz w:val="22"/>
                </w:rPr>
                <w:t>Mar 10,</w:t>
              </w:r>
              <w:r>
                <w:rPr>
                  <w:sz w:val="22"/>
                </w:rPr>
                <w:tab/>
                <w:t>2005</w:t>
              </w:r>
            </w:smartTag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8013F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Headache Examination and </w:t>
            </w:r>
            <w:smartTag w:uri="urn:schemas-microsoft-com:office:smarttags" w:element="PlaceName">
              <w:r>
                <w:rPr>
                  <w:sz w:val="22"/>
                </w:rPr>
                <w:t>Intervention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Good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Shepherd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Rehabilitation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Hospital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Allentown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PA.</w:t>
                </w:r>
              </w:smartTag>
            </w:smartTag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Year" w:val="2005"/>
                <w:attr w:name="Day" w:val="10"/>
                <w:attr w:name="Month" w:val="2"/>
              </w:smartTagPr>
              <w:r>
                <w:rPr>
                  <w:sz w:val="22"/>
                </w:rPr>
                <w:t>Feb 10,</w:t>
              </w:r>
              <w:r>
                <w:rPr>
                  <w:sz w:val="22"/>
                </w:rPr>
                <w:tab/>
                <w:t>2005</w:t>
              </w:r>
            </w:smartTag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Hypermobility Syndrome. Invited presentation at </w:t>
            </w:r>
            <w:smartTag w:uri="urn:schemas-microsoft-com:office:smarttags" w:element="PlaceName">
              <w:r>
                <w:rPr>
                  <w:sz w:val="22"/>
                </w:rPr>
                <w:t>Good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Shepherd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Rehabilitation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z w:val="22"/>
                </w:rPr>
                <w:t>Hospital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Allentown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PA.</w:t>
                </w:r>
              </w:smartTag>
            </w:smartTag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Year" w:val="2004"/>
                <w:attr w:name="Day" w:val="15"/>
                <w:attr w:name="Month" w:val="7"/>
              </w:smartTagPr>
              <w:r>
                <w:rPr>
                  <w:sz w:val="22"/>
                </w:rPr>
                <w:t xml:space="preserve">July 15, </w:t>
              </w:r>
              <w:r>
                <w:rPr>
                  <w:sz w:val="22"/>
                </w:rPr>
                <w:tab/>
                <w:t>2004</w:t>
              </w:r>
            </w:smartTag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‘Using the Problem-Knowledge Coupler’ and ‘Evidence Based Practice.’ Each was a 1-hour component to a Clarkson Based continuing education program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Year" w:val="2004"/>
                <w:attr w:name="Day" w:val="15"/>
                <w:attr w:name="Month" w:val="6"/>
              </w:smartTagPr>
              <w:r>
                <w:rPr>
                  <w:sz w:val="22"/>
                </w:rPr>
                <w:t xml:space="preserve">June 15, </w:t>
              </w:r>
              <w:r>
                <w:rPr>
                  <w:sz w:val="22"/>
                </w:rPr>
                <w:tab/>
                <w:t>2004</w:t>
              </w:r>
            </w:smartTag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An Evidence-Based Practice Approach to Modalities: Electric Stimulation, Ultrasound and Iontophoresis. Invited 3-hr clinical competency for Tupper Lake Rehabilitation Centers,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Saranac Lake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 xml:space="preserve">. 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Year" w:val="2004"/>
                <w:attr w:name="Day" w:val="8"/>
                <w:attr w:name="Month" w:val="5"/>
              </w:smartTagPr>
              <w:r>
                <w:rPr>
                  <w:sz w:val="22"/>
                </w:rPr>
                <w:t>May 8,</w:t>
              </w:r>
              <w:r>
                <w:rPr>
                  <w:sz w:val="22"/>
                </w:rPr>
                <w:tab/>
                <w:t>2004</w:t>
              </w:r>
            </w:smartTag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Patellofemoral Pain: Structure and Function. Component of Clarkson’s Dissection course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October, </w:t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Headache Classification Using Subjective Examination Information That May Guide Physical Therapy Intervention. Peer-reviewed platform presentation at NYPTA Annual Conference,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Melville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>. Received Salant Research Award for this presentation.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May, </w:t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Ultrasound: Science and Practice invited 3-hr clinical competency for Tupper Lake Rehabilitation Centers,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Saranac Lake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NY</w:t>
                </w:r>
              </w:smartTag>
            </w:smartTag>
            <w:r>
              <w:rPr>
                <w:sz w:val="22"/>
              </w:rPr>
              <w:t>.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1721D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June, </w:t>
            </w:r>
            <w:r>
              <w:rPr>
                <w:sz w:val="22"/>
              </w:rPr>
              <w:tab/>
              <w:t>2000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1721D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Headaches: Causes, Classification, and Physical Therapy Intervention peer reviewed presentation at ‘PT 2000,’ national APTA conference. Indianapolis, IN. (3 hr session)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Sept, </w:t>
            </w:r>
            <w:r>
              <w:rPr>
                <w:sz w:val="22"/>
              </w:rPr>
              <w:tab/>
              <w:t>1999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Fibromyalgia and Myofascial Pain Syndrome for the </w:t>
            </w:r>
            <w:smartTag w:uri="urn:schemas-microsoft-com:office:smarttags" w:element="place">
              <w:r>
                <w:rPr>
                  <w:sz w:val="22"/>
                </w:rPr>
                <w:t>North Country</w:t>
              </w:r>
            </w:smartTag>
            <w:r>
              <w:rPr>
                <w:sz w:val="22"/>
              </w:rPr>
              <w:t xml:space="preserve"> Physical Therapy Symposium. 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Prosthetic Limb Design: Captain Hook and Beyond Invited graduate seminar presentation, Mechanical Engineering Department, Clarkson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Outcomes Data Collection in Physical Therapy,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>, invited presentation.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Reliability of Orthopedic Data, a Multisite Study, Invited Platform Presentation at Combined Sections Meeting.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Was interviewed and quoted extensively regarding Outcomes Research, </w:t>
            </w:r>
            <w:r>
              <w:rPr>
                <w:i/>
                <w:sz w:val="22"/>
              </w:rPr>
              <w:t>Magazine of Physical Therapy</w:t>
            </w:r>
            <w:r>
              <w:rPr>
                <w:sz w:val="22"/>
              </w:rPr>
              <w:t xml:space="preserve"> 1997;5(3);pp. 52-54.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Choices in Health Care, research poster reported in PT Advance, 10/91 issue.</w:t>
            </w:r>
          </w:p>
        </w:tc>
      </w:tr>
      <w:tr w:rsidR="00BD397C" w:rsidTr="008A14EB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Calcium Transport Systems in Vascular Smooth Muscle,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Vermont</w:t>
                </w:r>
              </w:smartTag>
            </w:smartTag>
            <w:r>
              <w:rPr>
                <w:sz w:val="22"/>
              </w:rPr>
              <w:t>, invited presentation.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right="259" w:hanging="270"/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sz w:val="22"/>
        </w:rPr>
      </w:pPr>
      <w:r>
        <w:rPr>
          <w:b/>
          <w:sz w:val="22"/>
        </w:rPr>
        <w:t>HONORS AND AWARDS:</w:t>
      </w:r>
    </w:p>
    <w:tbl>
      <w:tblPr>
        <w:tblW w:w="0" w:type="auto"/>
        <w:tblLayout w:type="fixed"/>
        <w:tblLook w:val="0000"/>
      </w:tblPr>
      <w:tblGrid>
        <w:gridCol w:w="1638"/>
        <w:gridCol w:w="8280"/>
      </w:tblGrid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Oct.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Salant Research Award,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</w:rPr>
                  <w:t>New York</w:t>
                </w:r>
              </w:smartTag>
            </w:smartTag>
            <w:r>
              <w:rPr>
                <w:sz w:val="22"/>
              </w:rPr>
              <w:t xml:space="preserve"> American Physical Therapy Association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Clarkson Student Life Award for Outstanding Faculty Advisor of North Country Aikido Club, Phalanx Student Organization,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Clarkson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Appreciation Award, Potsdam Fibromyalgia Support Group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American Physical Therapy Association Board Certified Specialist in Orthopedic Physical Therapy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1991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Mary McMillan Scholarship Award for potential to contribute to the field of physical therapy, American Physical Therapy Association.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1989-1991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Dean's list, </w:t>
            </w:r>
            <w:smartTag w:uri="urn:schemas-microsoft-com:office:smarttags" w:element="PlaceType">
              <w:r>
                <w:rPr>
                  <w:sz w:val="22"/>
                </w:rPr>
                <w:t>School</w:t>
              </w:r>
            </w:smartTag>
            <w:r>
              <w:rPr>
                <w:sz w:val="22"/>
              </w:rPr>
              <w:t xml:space="preserve"> of </w:t>
            </w:r>
            <w:smartTag w:uri="urn:schemas-microsoft-com:office:smarttags" w:element="PlaceName">
              <w:r>
                <w:rPr>
                  <w:sz w:val="22"/>
                </w:rPr>
                <w:t>Allied Health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Vermont</w:t>
                </w:r>
              </w:smartTag>
            </w:smartTag>
            <w:r>
              <w:rPr>
                <w:sz w:val="22"/>
              </w:rPr>
              <w:t xml:space="preserve"> (all three years)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1979-1983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Harvard College Scholarship (all four years).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1979-1983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Agassiz Certificate of Merit (all four years).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1979-1983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Harvard Dean's List  (all four years).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right="259" w:hanging="270"/>
        <w:rPr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sz w:val="22"/>
        </w:rPr>
      </w:pPr>
      <w:r>
        <w:rPr>
          <w:b/>
          <w:sz w:val="22"/>
        </w:rPr>
        <w:t>CLINICAL INSERVICES PRESENTED:</w:t>
      </w:r>
    </w:p>
    <w:tbl>
      <w:tblPr>
        <w:tblW w:w="9918" w:type="dxa"/>
        <w:tblLayout w:type="fixed"/>
        <w:tblLook w:val="0000"/>
      </w:tblPr>
      <w:tblGrid>
        <w:gridCol w:w="1638"/>
        <w:gridCol w:w="8280"/>
      </w:tblGrid>
      <w:tr w:rsidR="00916020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916020" w:rsidRDefault="00916020" w:rsidP="00B1052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900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Nov 28</w:t>
            </w:r>
            <w:r>
              <w:rPr>
                <w:rStyle w:val="QuickFormat1"/>
                <w:rFonts w:ascii="Times New Roman" w:hAnsi="Times New Roman"/>
              </w:rPr>
              <w:tab/>
              <w:t>2012</w:t>
            </w:r>
          </w:p>
        </w:tc>
        <w:tc>
          <w:tcPr>
            <w:tcW w:w="8280" w:type="dxa"/>
          </w:tcPr>
          <w:p w:rsidR="00916020" w:rsidRDefault="00916020" w:rsidP="0091602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Applying the PT Low Back Pain Clinical Practice Guideline to patient care for CPH rehabilitation staff.</w:t>
            </w:r>
          </w:p>
        </w:tc>
      </w:tr>
      <w:tr w:rsidR="008F7AC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8F7ACF" w:rsidRDefault="008F7ACF" w:rsidP="00B1052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900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Feb 20,</w:t>
            </w:r>
            <w:r>
              <w:rPr>
                <w:rStyle w:val="QuickFormat1"/>
                <w:rFonts w:ascii="Times New Roman" w:hAnsi="Times New Roman"/>
              </w:rPr>
              <w:tab/>
              <w:t>2011</w:t>
            </w:r>
          </w:p>
        </w:tc>
        <w:tc>
          <w:tcPr>
            <w:tcW w:w="8280" w:type="dxa"/>
          </w:tcPr>
          <w:p w:rsidR="008F7ACF" w:rsidRDefault="008F7AC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Cervical Joint Position Error testing and proprioceptive training for CPH rehabilitation staff.</w:t>
            </w:r>
          </w:p>
        </w:tc>
      </w:tr>
      <w:tr w:rsidR="00B10523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10523" w:rsidRDefault="00B10523" w:rsidP="00B1052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900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Oct 19,</w:t>
            </w:r>
            <w:r>
              <w:rPr>
                <w:rStyle w:val="QuickFormat1"/>
                <w:rFonts w:ascii="Times New Roman" w:hAnsi="Times New Roman"/>
              </w:rPr>
              <w:tab/>
              <w:t>2010</w:t>
            </w:r>
          </w:p>
          <w:p w:rsidR="00B10523" w:rsidRDefault="00B1052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900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</w:p>
        </w:tc>
        <w:tc>
          <w:tcPr>
            <w:tcW w:w="8280" w:type="dxa"/>
          </w:tcPr>
          <w:p w:rsidR="00B10523" w:rsidRDefault="00B1052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Applying Physical Therapy Clinical Guidelines for the Cervical Spine, for CPH rehabilitation staff.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900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Dec 20, </w:t>
            </w:r>
            <w:r>
              <w:rPr>
                <w:rStyle w:val="QuickFormat1"/>
                <w:rFonts w:ascii="Times New Roman" w:hAnsi="Times New Roman"/>
              </w:rPr>
              <w:tab/>
              <w:t>2004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Headache Causes and Management, for Canton-Potsdam Hospital medical staff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smartTag w:uri="urn:schemas-microsoft-com:office:smarttags" w:element="date">
              <w:smartTagPr>
                <w:attr w:name="Year" w:val="2004"/>
                <w:attr w:name="Day" w:val="12"/>
                <w:attr w:name="Month" w:val="10"/>
              </w:smartTagPr>
              <w:r>
                <w:rPr>
                  <w:sz w:val="22"/>
                </w:rPr>
                <w:t>Oct. 12,</w:t>
              </w:r>
              <w:r>
                <w:rPr>
                  <w:sz w:val="22"/>
                </w:rPr>
                <w:tab/>
                <w:t>2004</w:t>
              </w:r>
            </w:smartTag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Examination and Management of Headaches for Canton-Potsdam Hospital PT staff and area athletic trainers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Oct.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2003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Myofascial Release: Principles and Practice for Canton-Potsdam Hospital PT staff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May, </w:t>
            </w:r>
            <w:r>
              <w:rPr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sz w:val="22"/>
              </w:rPr>
            </w:pPr>
            <w:r>
              <w:rPr>
                <w:sz w:val="22"/>
              </w:rPr>
              <w:t>Examining and Treating Fibromyalgia for CPH combined PT/PTA meeting.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Sept, </w:t>
            </w:r>
            <w:r>
              <w:rPr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Hypermobility Syndrome – What Does it Mean for Athletes? Sports Medicine Roundtable.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May, </w:t>
            </w:r>
            <w:r>
              <w:rPr>
                <w:sz w:val="22"/>
              </w:rPr>
              <w:tab/>
              <w:t>1998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Proprioception: Changes with Injury, Disease and Rehabilitation for Sports Medicine Roundtable.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Nags and Snags for the Spine,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Glen Burnie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Maryland</w:t>
                </w:r>
              </w:smartTag>
            </w:smartTag>
            <w:r>
              <w:rPr>
                <w:sz w:val="22"/>
              </w:rPr>
              <w:t>, clinic of Physiotherapy Associates.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Cyriax Evaluation and Treatment of the Shoulder,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Glen Burnie</w:t>
                </w:r>
              </w:smartTag>
              <w:r>
                <w:rPr>
                  <w:sz w:val="22"/>
                </w:rPr>
                <w:t xml:space="preserve"> , </w:t>
              </w:r>
              <w:smartTag w:uri="urn:schemas-microsoft-com:office:smarttags" w:element="State">
                <w:r>
                  <w:rPr>
                    <w:sz w:val="22"/>
                  </w:rPr>
                  <w:t>Maryland</w:t>
                </w:r>
              </w:smartTag>
            </w:smartTag>
            <w:r>
              <w:rPr>
                <w:sz w:val="22"/>
              </w:rPr>
              <w:t>, clinic of Physiotherapy Associates.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McKenzie Classification of Back Injuries,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Glen Burnie</w:t>
                </w:r>
              </w:smartTag>
              <w:r>
                <w:rPr>
                  <w:sz w:val="22"/>
                </w:rPr>
                <w:t xml:space="preserve"> , </w:t>
              </w:r>
              <w:smartTag w:uri="urn:schemas-microsoft-com:office:smarttags" w:element="State">
                <w:r>
                  <w:rPr>
                    <w:sz w:val="22"/>
                  </w:rPr>
                  <w:t>Maryland</w:t>
                </w:r>
              </w:smartTag>
            </w:smartTag>
            <w:r>
              <w:rPr>
                <w:sz w:val="22"/>
              </w:rPr>
              <w:t>, clinic of Physiotherapy Associates.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Neurodynamic Testing and Treatment, Northern Mid-Atlantic Region clinics of Physiotherapy Associates.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Principles and Fabrication of Hand Splints, Rising Sun,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</w:rPr>
                  <w:t>Maryland</w:t>
                </w:r>
              </w:smartTag>
            </w:smartTag>
            <w:r>
              <w:rPr>
                <w:sz w:val="22"/>
              </w:rPr>
              <w:t>, clinic of Physiotherapy Associates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1994-1995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Outcomes Data Collection, multiple locations in Mid-Atlantic Region of Physiotherapy Associates.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1994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Evaluation of Hand Injuries, </w:t>
            </w:r>
            <w:smartTag w:uri="urn:schemas-microsoft-com:office:smarttags" w:element="place">
              <w:r>
                <w:rPr>
                  <w:sz w:val="22"/>
                </w:rPr>
                <w:t>Glen Burnie</w:t>
              </w:r>
            </w:smartTag>
            <w:r>
              <w:rPr>
                <w:sz w:val="22"/>
              </w:rPr>
              <w:t xml:space="preserve"> , Northern Mid-Atlantic Region clinics of Physiotherapy Associates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sz w:val="22"/>
        </w:rPr>
      </w:pPr>
      <w:r>
        <w:rPr>
          <w:b/>
          <w:sz w:val="22"/>
        </w:rPr>
        <w:t>PUBLIC PRESENTATIONS:</w:t>
      </w:r>
    </w:p>
    <w:tbl>
      <w:tblPr>
        <w:tblW w:w="9918" w:type="dxa"/>
        <w:tblLayout w:type="fixed"/>
        <w:tblLook w:val="0000"/>
      </w:tblPr>
      <w:tblGrid>
        <w:gridCol w:w="1638"/>
        <w:gridCol w:w="8280"/>
      </w:tblGrid>
      <w:tr w:rsidR="00FD2FE5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D2FE5" w:rsidRDefault="00FD2FE5" w:rsidP="00E76A5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Sept 28, 2013</w:t>
            </w:r>
          </w:p>
        </w:tc>
        <w:tc>
          <w:tcPr>
            <w:tcW w:w="8280" w:type="dxa"/>
          </w:tcPr>
          <w:p w:rsidR="00FD2FE5" w:rsidRDefault="00FD2FE5" w:rsidP="00E5108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“Women and migraines.” Women’s Wellness Day, </w:t>
            </w:r>
            <w:r w:rsidR="00E51086">
              <w:rPr>
                <w:rStyle w:val="QuickFormat1"/>
                <w:rFonts w:ascii="Times New Roman" w:hAnsi="Times New Roman"/>
              </w:rPr>
              <w:t>Canton, NY. S</w:t>
            </w:r>
            <w:r>
              <w:rPr>
                <w:rStyle w:val="QuickFormat1"/>
                <w:rFonts w:ascii="Times New Roman" w:hAnsi="Times New Roman"/>
              </w:rPr>
              <w:t>ponsored by CPH.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 w:rsidP="00E76A5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May 15, 2011</w:t>
            </w:r>
          </w:p>
        </w:tc>
        <w:tc>
          <w:tcPr>
            <w:tcW w:w="8280" w:type="dxa"/>
          </w:tcPr>
          <w:p w:rsidR="00C71A44" w:rsidRDefault="00C71A44" w:rsidP="00E76A5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“Why is Chronic Pain so Difficult to Treat?” Fibromyalgia Awareness Day presentation, co-sponsored by CPH and the Potsdam Fibromyalgia Support Group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 w:rsidP="00E76A5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Apr 16, 2011</w:t>
            </w:r>
          </w:p>
        </w:tc>
        <w:tc>
          <w:tcPr>
            <w:tcW w:w="8280" w:type="dxa"/>
          </w:tcPr>
          <w:p w:rsidR="00C71A44" w:rsidRDefault="00C71A44" w:rsidP="00E76A5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“Women and Pain” invited presentation for Women’s Wellness Day, sponsored by Canton-Potsdam Hospital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Feb 23, 2011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“Headaches Can Be A Pain In The Neck” invited presentation at Science Café lecture series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Feb 4, 2009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“Has Physical Therapy Gone to the Dogs?” invited presentation on canine physical therapy for the Clarkson PT Club.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June 7, 2007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Managing and Preventing Chronic Headaches. Headache Clinic for Headache Awareness Week, with invited presentation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QuickFormat1"/>
                    <w:rFonts w:ascii="Times New Roman" w:hAnsi="Times New Roman"/>
                  </w:rPr>
                  <w:t>Canton-Potsdam</w:t>
                </w:r>
              </w:smartTag>
              <w:r>
                <w:rPr>
                  <w:rStyle w:val="QuickFormat1"/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QuickFormat1"/>
                    <w:rFonts w:ascii="Times New Roman" w:hAnsi="Times New Roman"/>
                  </w:rPr>
                  <w:t>Hospital</w:t>
                </w:r>
              </w:smartTag>
            </w:smartTag>
            <w:r>
              <w:rPr>
                <w:rStyle w:val="QuickFormat1"/>
                <w:rFonts w:ascii="Times New Roman" w:hAnsi="Times New Roman"/>
              </w:rPr>
              <w:t>’s First Thursday series.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Oct 5, </w:t>
            </w:r>
            <w:r>
              <w:rPr>
                <w:rStyle w:val="QuickFormat1"/>
                <w:rFonts w:ascii="Times New Roman" w:hAnsi="Times New Roman"/>
              </w:rPr>
              <w:tab/>
              <w:t>2006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Why is Chronic Pain So Difficult to Treat? Invited presentation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QuickFormat1"/>
                    <w:rFonts w:ascii="Times New Roman" w:hAnsi="Times New Roman"/>
                  </w:rPr>
                  <w:t>Canton-Potsdam</w:t>
                </w:r>
              </w:smartTag>
              <w:r>
                <w:rPr>
                  <w:rStyle w:val="QuickFormat1"/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QuickFormat1"/>
                    <w:rFonts w:ascii="Times New Roman" w:hAnsi="Times New Roman"/>
                  </w:rPr>
                  <w:t>Hospital</w:t>
                </w:r>
              </w:smartTag>
            </w:smartTag>
            <w:r>
              <w:rPr>
                <w:rStyle w:val="QuickFormat1"/>
                <w:rFonts w:ascii="Times New Roman" w:hAnsi="Times New Roman"/>
              </w:rPr>
              <w:t>’s First Thursday series.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lastRenderedPageBreak/>
              <w:t>June,</w:t>
            </w:r>
            <w:r>
              <w:rPr>
                <w:rStyle w:val="QuickFormat1"/>
                <w:rFonts w:ascii="Times New Roman" w:hAnsi="Times New Roman"/>
              </w:rPr>
              <w:tab/>
              <w:t>2003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Understanding and Preventing Migraines, invited presentation for New York State Library Assistants’ Assn,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QuickFormat1"/>
                    <w:rFonts w:ascii="Times New Roman" w:hAnsi="Times New Roman"/>
                  </w:rPr>
                  <w:t>Plattsburgh</w:t>
                </w:r>
              </w:smartTag>
            </w:smartTag>
            <w:r>
              <w:rPr>
                <w:rStyle w:val="QuickFormat1"/>
                <w:rFonts w:ascii="Times New Roman" w:hAnsi="Times New Roman"/>
              </w:rPr>
              <w:t>, NY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July-Aug,  2003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Community Based Headache Prevention program,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QuickFormat1"/>
                    <w:rFonts w:ascii="Times New Roman" w:hAnsi="Times New Roman"/>
                  </w:rPr>
                  <w:t>Potsdam</w:t>
                </w:r>
              </w:smartTag>
              <w:r>
                <w:rPr>
                  <w:rStyle w:val="QuickFormat1"/>
                  <w:rFonts w:ascii="Times New Roman" w:hAnsi="Times New Roman"/>
                </w:rPr>
                <w:t xml:space="preserve"> </w:t>
              </w:r>
              <w:smartTag w:uri="urn:schemas-microsoft-com:office:smarttags" w:element="State">
                <w:r>
                  <w:rPr>
                    <w:rStyle w:val="QuickFormat1"/>
                    <w:rFonts w:ascii="Times New Roman" w:hAnsi="Times New Roman"/>
                  </w:rPr>
                  <w:t>NY</w:t>
                </w:r>
              </w:smartTag>
            </w:smartTag>
            <w:r>
              <w:rPr>
                <w:rStyle w:val="QuickFormat1"/>
                <w:rFonts w:ascii="Times New Roman" w:hAnsi="Times New Roman"/>
              </w:rPr>
              <w:t>. (4-week program)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 w:rsidP="00D228F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422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June-July, 2003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Community Based Headache Prevention program,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QuickFormat1"/>
                    <w:rFonts w:ascii="Times New Roman" w:hAnsi="Times New Roman"/>
                  </w:rPr>
                  <w:t>Potsdam</w:t>
                </w:r>
              </w:smartTag>
              <w:r>
                <w:rPr>
                  <w:rStyle w:val="QuickFormat1"/>
                  <w:rFonts w:ascii="Times New Roman" w:hAnsi="Times New Roman"/>
                </w:rPr>
                <w:t xml:space="preserve"> </w:t>
              </w:r>
              <w:smartTag w:uri="urn:schemas-microsoft-com:office:smarttags" w:element="State">
                <w:r>
                  <w:rPr>
                    <w:rStyle w:val="QuickFormat1"/>
                    <w:rFonts w:ascii="Times New Roman" w:hAnsi="Times New Roman"/>
                  </w:rPr>
                  <w:t>NY</w:t>
                </w:r>
              </w:smartTag>
            </w:smartTag>
            <w:r>
              <w:rPr>
                <w:rStyle w:val="QuickFormat1"/>
                <w:rFonts w:ascii="Times New Roman" w:hAnsi="Times New Roman"/>
              </w:rPr>
              <w:t>. (4-week program)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Aug, </w:t>
            </w:r>
            <w:r>
              <w:rPr>
                <w:rStyle w:val="QuickFormat1"/>
                <w:rFonts w:ascii="Times New Roman" w:hAnsi="Times New Roman"/>
              </w:rPr>
              <w:tab/>
              <w:t>2001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Headaches: Causes and Prevention, invited community presentation for American Legion,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QuickFormat1"/>
                    <w:rFonts w:ascii="Times New Roman" w:hAnsi="Times New Roman"/>
                  </w:rPr>
                  <w:t>Potsdam</w:t>
                </w:r>
              </w:smartTag>
            </w:smartTag>
            <w:r>
              <w:rPr>
                <w:rStyle w:val="QuickFormat1"/>
                <w:rFonts w:ascii="Times New Roman" w:hAnsi="Times New Roman"/>
              </w:rPr>
              <w:t>, NY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July, </w:t>
            </w:r>
            <w:r>
              <w:rPr>
                <w:rStyle w:val="QuickFormat1"/>
                <w:rFonts w:ascii="Times New Roman" w:hAnsi="Times New Roman"/>
              </w:rPr>
              <w:tab/>
              <w:t>2001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Headaches: Causes and Prevention, invited campus presentation for Clarkson University Alumni Reunion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 xml:space="preserve">July, </w:t>
            </w:r>
            <w:r>
              <w:rPr>
                <w:rStyle w:val="QuickFormat1"/>
                <w:rFonts w:ascii="Times New Roman" w:hAnsi="Times New Roman"/>
              </w:rPr>
              <w:tab/>
              <w:t>2000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Style w:val="QuickFormat1"/>
                <w:rFonts w:ascii="Times New Roman" w:hAnsi="Times New Roman"/>
              </w:rPr>
            </w:pPr>
            <w:r>
              <w:rPr>
                <w:rStyle w:val="QuickFormat1"/>
                <w:rFonts w:ascii="Times New Roman" w:hAnsi="Times New Roman"/>
              </w:rPr>
              <w:t>Headaches: Causes and Prevention, invited campus presentation for Clarkson University Alumni Reunion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Nov,</w:t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Headaches: Causes and Prevention, invited community presentation for St. Lawrence County BOCES staff education program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July, </w:t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Headaches: Causes and Prevention, invited campus presentation for Clarkson University Alumni Reunion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March, 1999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Headaches: Causes and Prevention, invited community presentation for Canton-Potsdam Hospital First Thursday community education series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Nov, </w:t>
            </w:r>
            <w:r>
              <w:rPr>
                <w:color w:val="000000"/>
                <w:sz w:val="22"/>
              </w:rPr>
              <w:tab/>
              <w:t>1998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Headaches: Causes and Prevention, invited community presentation for Canton-Potsdam Hospital First Thursday community education series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Feb, </w:t>
            </w:r>
            <w:r>
              <w:rPr>
                <w:color w:val="000000"/>
                <w:sz w:val="22"/>
              </w:rPr>
              <w:tab/>
              <w:t>1998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Headaches: Causes and Prevention, invited community presentation for faculty and staff of the Associated Colleges.</w:t>
            </w:r>
          </w:p>
        </w:tc>
      </w:tr>
      <w:tr w:rsidR="00C71A4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558"/>
                <w:tab w:val="left" w:pos="648"/>
                <w:tab w:val="left" w:pos="738"/>
                <w:tab w:val="left" w:pos="1296"/>
                <w:tab w:val="left" w:pos="2160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1991-1997</w:t>
            </w:r>
          </w:p>
        </w:tc>
        <w:tc>
          <w:tcPr>
            <w:tcW w:w="8280" w:type="dxa"/>
          </w:tcPr>
          <w:p w:rsidR="00C71A44" w:rsidRDefault="00C71A4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Workshops: Mechanics and Prevention of Wrist Injuries in Martial Arts, Stretching to Prevent Sports Injuries, and Preventing Shoulder Overuse Injuries, to athletic groups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 w:firstLine="3888"/>
        <w:rPr>
          <w:b/>
          <w:color w:val="000000"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color w:val="000000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  <w:sz w:val="22"/>
            </w:rPr>
            <w:t>CLARKSON</w:t>
          </w:r>
        </w:smartTag>
        <w:r>
          <w:rPr>
            <w:b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  <w:sz w:val="22"/>
            </w:rPr>
            <w:t>UNIVERSITY</w:t>
          </w:r>
        </w:smartTag>
      </w:smartTag>
      <w:r>
        <w:rPr>
          <w:b/>
          <w:color w:val="000000"/>
          <w:sz w:val="22"/>
        </w:rPr>
        <w:t xml:space="preserve"> SERVICE ACTIVITIES:</w:t>
      </w:r>
    </w:p>
    <w:tbl>
      <w:tblPr>
        <w:tblW w:w="9936" w:type="dxa"/>
        <w:tblInd w:w="-1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38"/>
        <w:gridCol w:w="8298"/>
      </w:tblGrid>
      <w:tr w:rsidR="00857959" w:rsidTr="00162CA3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857959" w:rsidRDefault="00857959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August    2012</w:t>
            </w:r>
          </w:p>
        </w:tc>
        <w:tc>
          <w:tcPr>
            <w:tcW w:w="8298" w:type="dxa"/>
          </w:tcPr>
          <w:p w:rsidR="00857959" w:rsidRDefault="00C93110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PBL </w:t>
            </w:r>
            <w:r w:rsidR="00857959">
              <w:rPr>
                <w:color w:val="000000"/>
                <w:sz w:val="22"/>
              </w:rPr>
              <w:t>Tutor training (4 contact hrs)</w:t>
            </w:r>
          </w:p>
        </w:tc>
      </w:tr>
      <w:tr w:rsidR="00857959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857959" w:rsidRDefault="00857959" w:rsidP="00D137D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April    2012</w:t>
            </w:r>
          </w:p>
        </w:tc>
        <w:tc>
          <w:tcPr>
            <w:tcW w:w="8298" w:type="dxa"/>
          </w:tcPr>
          <w:p w:rsidR="00857959" w:rsidRDefault="00C93110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PBL </w:t>
            </w:r>
            <w:r w:rsidR="00857959">
              <w:rPr>
                <w:color w:val="000000"/>
                <w:sz w:val="22"/>
              </w:rPr>
              <w:t>Advanced tutor training (3 contact hrs)</w:t>
            </w:r>
          </w:p>
        </w:tc>
      </w:tr>
      <w:tr w:rsidR="00D137D9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137D9" w:rsidRDefault="00D137D9" w:rsidP="00D137D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2011-present</w:t>
            </w:r>
          </w:p>
        </w:tc>
        <w:tc>
          <w:tcPr>
            <w:tcW w:w="8298" w:type="dxa"/>
          </w:tcPr>
          <w:p w:rsidR="00D137D9" w:rsidRDefault="00D137D9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Clarkson Institutional Review Board</w:t>
            </w:r>
          </w:p>
        </w:tc>
      </w:tr>
      <w:tr w:rsidR="0081367B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81367B" w:rsidRDefault="0081367B" w:rsidP="00D137D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2005-</w:t>
            </w:r>
            <w:r w:rsidR="00D137D9">
              <w:rPr>
                <w:color w:val="000000"/>
                <w:sz w:val="22"/>
              </w:rPr>
              <w:t>2011</w:t>
            </w:r>
          </w:p>
        </w:tc>
        <w:tc>
          <w:tcPr>
            <w:tcW w:w="8298" w:type="dxa"/>
          </w:tcPr>
          <w:p w:rsidR="0081367B" w:rsidRDefault="0081367B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Chair, Clarkson Institutional Review Board</w:t>
            </w:r>
          </w:p>
        </w:tc>
      </w:tr>
      <w:tr w:rsidR="006E3C1E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6E3C1E" w:rsidRDefault="006E3C1E" w:rsidP="007164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2005-</w:t>
            </w:r>
            <w:r w:rsidR="007164A1">
              <w:rPr>
                <w:color w:val="000000"/>
                <w:sz w:val="22"/>
              </w:rPr>
              <w:t>2009</w:t>
            </w:r>
          </w:p>
        </w:tc>
        <w:tc>
          <w:tcPr>
            <w:tcW w:w="8298" w:type="dxa"/>
          </w:tcPr>
          <w:p w:rsidR="006E3C1E" w:rsidRDefault="006E3C1E" w:rsidP="00D45F7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Clarkson Research Compliance Committee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2004-</w:t>
            </w:r>
            <w:r w:rsidR="0081367B">
              <w:rPr>
                <w:color w:val="000000"/>
                <w:sz w:val="22"/>
              </w:rPr>
              <w:t>2005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Curriculum Coordinator, Physical Therapy Department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2003-2004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Dean of Arts &amp; Sciences Search Committee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2003-</w:t>
            </w:r>
            <w:r w:rsidR="0081367B">
              <w:rPr>
                <w:color w:val="000000"/>
                <w:sz w:val="22"/>
              </w:rPr>
              <w:t>2005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Campus-Wide Assessment Committe</w:t>
            </w:r>
            <w:r w:rsidR="00DA5C81">
              <w:rPr>
                <w:color w:val="000000"/>
                <w:sz w:val="22"/>
              </w:rPr>
              <w:t xml:space="preserve">e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2002-2004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Director of Biomedical and Rehabilitation Engineering Search Committee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2002-2003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Dean of Engineering Search Committee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2002-</w:t>
            </w:r>
            <w:r w:rsidR="0081367B">
              <w:rPr>
                <w:color w:val="000000"/>
                <w:sz w:val="22"/>
              </w:rPr>
              <w:t>2005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Physical Therapy Chair/Associate Dean Search Committee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2002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SPEED Advisory Committee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2001-</w:t>
            </w:r>
            <w:r w:rsidR="004F2F1C">
              <w:rPr>
                <w:color w:val="000000"/>
                <w:sz w:val="22"/>
              </w:rPr>
              <w:t>2005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Clarkson Institutional Review Board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 w:rsidP="004F2F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2000-</w:t>
            </w:r>
            <w:r w:rsidR="004F2F1C">
              <w:rPr>
                <w:color w:val="000000"/>
                <w:sz w:val="22"/>
              </w:rPr>
              <w:t>2005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Clarkson Invention Institute Advisory Committee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2000-2001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Psychology Faculty Search Committee.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 w:rsidP="004F2F1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1999-</w:t>
            </w:r>
            <w:r w:rsidR="004F2F1C">
              <w:rPr>
                <w:color w:val="000000"/>
                <w:sz w:val="22"/>
              </w:rPr>
              <w:t>2005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Coordinator, Health Sciences option of Master of Science in Basic Science.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 w:rsidP="004F09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1999-</w:t>
            </w:r>
            <w:r w:rsidR="004F09AF">
              <w:rPr>
                <w:color w:val="000000"/>
                <w:sz w:val="22"/>
              </w:rPr>
              <w:t>present</w:t>
            </w:r>
          </w:p>
        </w:tc>
        <w:tc>
          <w:tcPr>
            <w:tcW w:w="8298" w:type="dxa"/>
          </w:tcPr>
          <w:p w:rsidR="00BD397C" w:rsidRDefault="00BD397C" w:rsidP="004F09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Master of Physical Therapy</w:t>
            </w:r>
            <w:r w:rsidR="004F09AF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Master of Science</w:t>
            </w:r>
            <w:r w:rsidR="004F09AF">
              <w:rPr>
                <w:color w:val="000000"/>
                <w:sz w:val="22"/>
              </w:rPr>
              <w:t>, Doctor of Physical Therapy</w:t>
            </w:r>
            <w:r>
              <w:rPr>
                <w:color w:val="000000"/>
                <w:sz w:val="22"/>
              </w:rPr>
              <w:t xml:space="preserve"> student advising.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1999-</w:t>
            </w:r>
            <w:r w:rsidR="0081367B">
              <w:rPr>
                <w:color w:val="000000"/>
                <w:sz w:val="22"/>
              </w:rPr>
              <w:t>2005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Health Sciences Research Committee. Chair 1999-2003; member 2003-</w:t>
            </w:r>
            <w:r w:rsidR="0081367B">
              <w:rPr>
                <w:color w:val="000000"/>
                <w:sz w:val="22"/>
              </w:rPr>
              <w:t>2005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1999-present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Faculty Advisor, Clarkson Aikido Club.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1999-2000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Clarkson Technology Committee.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1997-present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Pre-Physical Therapy student advising.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1998-1999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Executive Officer, Department of Physical Therapy.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1998-1999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Chair, Bioengineering Committee, University-wide.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1997-1999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Chair, Physical Therapy Admissions Committee.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1997-1999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Chair, Physical Therapy Faculty and Department Chair Search Committee.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1997-1998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Computer Services Working Group, University-wide.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558"/>
                <w:tab w:val="left" w:pos="648"/>
                <w:tab w:val="left" w:pos="864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1997-1998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Member, BioSafety Policy Development Committee, University-wide.</w:t>
            </w:r>
          </w:p>
        </w:tc>
      </w:tr>
    </w:tbl>
    <w:p w:rsidR="004F09AF" w:rsidRDefault="004F09A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color w:val="000000"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color w:val="000000"/>
          <w:sz w:val="22"/>
        </w:rPr>
      </w:pPr>
      <w:r>
        <w:rPr>
          <w:b/>
          <w:color w:val="000000"/>
          <w:sz w:val="22"/>
        </w:rPr>
        <w:t>ACADEMIC TEACHING ACTIVITIES:</w:t>
      </w:r>
    </w:p>
    <w:tbl>
      <w:tblPr>
        <w:tblW w:w="9900" w:type="dxa"/>
        <w:tblInd w:w="-1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620"/>
        <w:gridCol w:w="8280"/>
      </w:tblGrid>
      <w:tr w:rsidR="00DC706D" w:rsidRPr="008001C3" w:rsidTr="005E0CE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C706D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2014</w:t>
            </w:r>
          </w:p>
        </w:tc>
        <w:tc>
          <w:tcPr>
            <w:tcW w:w="8280" w:type="dxa"/>
          </w:tcPr>
          <w:p w:rsidR="00DC706D" w:rsidRDefault="00DC706D" w:rsidP="005E0C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Evidence-Based Practice (PT518) DPT (1 cred)</w:t>
            </w:r>
          </w:p>
        </w:tc>
      </w:tr>
      <w:tr w:rsidR="00DC706D" w:rsidRPr="008001C3" w:rsidTr="005E0CE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C706D" w:rsidRPr="008001C3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2013</w:t>
            </w:r>
          </w:p>
        </w:tc>
        <w:tc>
          <w:tcPr>
            <w:tcW w:w="8280" w:type="dxa"/>
          </w:tcPr>
          <w:p w:rsidR="00DC706D" w:rsidRPr="008001C3" w:rsidRDefault="00DC706D" w:rsidP="005E0C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Writing and Presenting Research</w:t>
            </w:r>
            <w:r w:rsidRPr="008001C3">
              <w:rPr>
                <w:color w:val="000000"/>
                <w:sz w:val="22"/>
              </w:rPr>
              <w:t xml:space="preserve"> (PT6</w:t>
            </w:r>
            <w:r>
              <w:rPr>
                <w:color w:val="000000"/>
                <w:sz w:val="22"/>
              </w:rPr>
              <w:t>45</w:t>
            </w:r>
            <w:r w:rsidRPr="008001C3">
              <w:rPr>
                <w:color w:val="000000"/>
                <w:sz w:val="22"/>
              </w:rPr>
              <w:t>) DPT (</w:t>
            </w:r>
            <w:r>
              <w:rPr>
                <w:color w:val="000000"/>
                <w:sz w:val="22"/>
              </w:rPr>
              <w:t>2</w:t>
            </w:r>
            <w:r w:rsidRPr="008001C3">
              <w:rPr>
                <w:color w:val="000000"/>
                <w:sz w:val="22"/>
              </w:rPr>
              <w:t xml:space="preserve"> cred)</w:t>
            </w:r>
          </w:p>
        </w:tc>
      </w:tr>
      <w:tr w:rsidR="00DC706D" w:rsidRPr="008001C3" w:rsidTr="005E0CE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C706D" w:rsidRPr="008001C3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2013</w:t>
            </w:r>
          </w:p>
        </w:tc>
        <w:tc>
          <w:tcPr>
            <w:tcW w:w="8280" w:type="dxa"/>
          </w:tcPr>
          <w:p w:rsidR="00DC706D" w:rsidRPr="008001C3" w:rsidRDefault="00DC706D" w:rsidP="005E0CE5">
            <w:pPr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Data Analysis and Interpretation (PT608) DPT (1 cred)</w:t>
            </w:r>
          </w:p>
        </w:tc>
      </w:tr>
      <w:tr w:rsidR="00DC706D" w:rsidRPr="008001C3" w:rsidTr="005E0CE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C706D" w:rsidRPr="008001C3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Fall</w:t>
            </w:r>
            <w:r w:rsidRPr="008001C3">
              <w:rPr>
                <w:color w:val="000000"/>
                <w:sz w:val="22"/>
              </w:rPr>
              <w:tab/>
              <w:t>201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280" w:type="dxa"/>
          </w:tcPr>
          <w:p w:rsidR="00DC706D" w:rsidRPr="008001C3" w:rsidRDefault="00DC706D" w:rsidP="00DC706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Practice Management in an Autonomous Environment (PT645) DPT, chronic pain module: 15 hrs of lab and lecture.</w:t>
            </w:r>
          </w:p>
        </w:tc>
      </w:tr>
      <w:tr w:rsidR="00DC706D" w:rsidTr="005E0CE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C706D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2013</w:t>
            </w:r>
          </w:p>
        </w:tc>
        <w:tc>
          <w:tcPr>
            <w:tcW w:w="8280" w:type="dxa"/>
          </w:tcPr>
          <w:p w:rsidR="00DC706D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Foundational Science for Physical Therapy (PT505) DPT. Tutor. (6 hrs/wk)</w:t>
            </w:r>
          </w:p>
        </w:tc>
      </w:tr>
      <w:tr w:rsidR="00DC706D" w:rsidTr="005E0CE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C706D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2013</w:t>
            </w:r>
          </w:p>
        </w:tc>
        <w:tc>
          <w:tcPr>
            <w:tcW w:w="8280" w:type="dxa"/>
          </w:tcPr>
          <w:p w:rsidR="00DC706D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525), DPT program. (9 cred) Coordinated course and taught labs</w:t>
            </w:r>
          </w:p>
        </w:tc>
      </w:tr>
      <w:tr w:rsidR="00DC706D" w:rsidTr="005E0CE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C706D" w:rsidRDefault="00DC706D" w:rsidP="005E0CE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2013</w:t>
            </w:r>
          </w:p>
        </w:tc>
        <w:tc>
          <w:tcPr>
            <w:tcW w:w="8280" w:type="dxa"/>
          </w:tcPr>
          <w:p w:rsidR="00DC706D" w:rsidRDefault="00DC706D" w:rsidP="00DC706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Professional Practice IV (PT 617), DPT program. Supervised student project developing educational materials for patients with chronic pain.</w:t>
            </w:r>
          </w:p>
        </w:tc>
      </w:tr>
      <w:tr w:rsidR="0066121F" w:rsidRPr="008001C3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66121F" w:rsidRDefault="0066121F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2013</w:t>
            </w:r>
          </w:p>
        </w:tc>
        <w:tc>
          <w:tcPr>
            <w:tcW w:w="8280" w:type="dxa"/>
          </w:tcPr>
          <w:p w:rsidR="0066121F" w:rsidRDefault="0066121F" w:rsidP="0007095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Evidence-Based Practice (PT518) DPT (1 cred)</w:t>
            </w:r>
          </w:p>
        </w:tc>
      </w:tr>
      <w:tr w:rsidR="0007095C" w:rsidRPr="008001C3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7095C" w:rsidRPr="008001C3" w:rsidRDefault="0007095C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2012</w:t>
            </w:r>
          </w:p>
        </w:tc>
        <w:tc>
          <w:tcPr>
            <w:tcW w:w="8280" w:type="dxa"/>
          </w:tcPr>
          <w:p w:rsidR="0007095C" w:rsidRPr="008001C3" w:rsidRDefault="0007095C" w:rsidP="0007095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Writing and Presenting Research</w:t>
            </w:r>
            <w:r w:rsidRPr="008001C3">
              <w:rPr>
                <w:color w:val="000000"/>
                <w:sz w:val="22"/>
              </w:rPr>
              <w:t xml:space="preserve"> (PT6</w:t>
            </w:r>
            <w:r>
              <w:rPr>
                <w:color w:val="000000"/>
                <w:sz w:val="22"/>
              </w:rPr>
              <w:t>45</w:t>
            </w:r>
            <w:r w:rsidRPr="008001C3">
              <w:rPr>
                <w:color w:val="000000"/>
                <w:sz w:val="22"/>
              </w:rPr>
              <w:t>) DPT (</w:t>
            </w:r>
            <w:r>
              <w:rPr>
                <w:color w:val="000000"/>
                <w:sz w:val="22"/>
              </w:rPr>
              <w:t>2</w:t>
            </w:r>
            <w:r w:rsidRPr="008001C3">
              <w:rPr>
                <w:color w:val="000000"/>
                <w:sz w:val="22"/>
              </w:rPr>
              <w:t xml:space="preserve"> cred)</w:t>
            </w:r>
          </w:p>
        </w:tc>
      </w:tr>
      <w:tr w:rsidR="0007095C" w:rsidRPr="008001C3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7095C" w:rsidRPr="008001C3" w:rsidRDefault="0007095C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2012</w:t>
            </w:r>
          </w:p>
        </w:tc>
        <w:tc>
          <w:tcPr>
            <w:tcW w:w="8280" w:type="dxa"/>
          </w:tcPr>
          <w:p w:rsidR="0007095C" w:rsidRPr="008001C3" w:rsidRDefault="0007095C" w:rsidP="00162CA3">
            <w:pPr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Data Analysis and Interpretation (PT608) DPT (1 cred)</w:t>
            </w:r>
          </w:p>
        </w:tc>
      </w:tr>
      <w:tr w:rsidR="0007095C" w:rsidRPr="008001C3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7095C" w:rsidRPr="008001C3" w:rsidRDefault="0007095C" w:rsidP="0007095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Fall</w:t>
            </w:r>
            <w:r w:rsidRPr="008001C3">
              <w:rPr>
                <w:color w:val="000000"/>
                <w:sz w:val="22"/>
              </w:rPr>
              <w:tab/>
              <w:t>201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280" w:type="dxa"/>
          </w:tcPr>
          <w:p w:rsidR="0007095C" w:rsidRPr="008001C3" w:rsidRDefault="0007095C" w:rsidP="00DC706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Practice Management in an Autonomous Environment (PT645) DPT</w:t>
            </w:r>
            <w:r w:rsidR="00DC706D">
              <w:rPr>
                <w:color w:val="000000"/>
                <w:sz w:val="22"/>
              </w:rPr>
              <w:t>, chronic pain module:</w:t>
            </w:r>
            <w:r>
              <w:rPr>
                <w:color w:val="000000"/>
                <w:sz w:val="22"/>
              </w:rPr>
              <w:t xml:space="preserve"> 19 hrs of lab and lecture.</w:t>
            </w:r>
          </w:p>
        </w:tc>
      </w:tr>
      <w:tr w:rsidR="0007095C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7095C" w:rsidRDefault="0007095C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2012</w:t>
            </w:r>
          </w:p>
        </w:tc>
        <w:tc>
          <w:tcPr>
            <w:tcW w:w="8280" w:type="dxa"/>
          </w:tcPr>
          <w:p w:rsidR="0007095C" w:rsidRDefault="0007095C" w:rsidP="0007095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Foundational Science for Physical Therapy (PT505) DPT. Tutor. (6 hrs/wk)</w:t>
            </w:r>
          </w:p>
        </w:tc>
      </w:tr>
      <w:tr w:rsidR="00EF2E78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F2E78" w:rsidRDefault="00EF2E78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2012</w:t>
            </w:r>
          </w:p>
        </w:tc>
        <w:tc>
          <w:tcPr>
            <w:tcW w:w="8280" w:type="dxa"/>
          </w:tcPr>
          <w:p w:rsidR="00EF2E78" w:rsidRDefault="00EF2E78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525), DPT program. (9 cred) Coordinated course and taught labs</w:t>
            </w:r>
          </w:p>
        </w:tc>
      </w:tr>
      <w:tr w:rsidR="00C93110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C93110" w:rsidRDefault="00C93110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2012</w:t>
            </w:r>
          </w:p>
        </w:tc>
        <w:tc>
          <w:tcPr>
            <w:tcW w:w="8280" w:type="dxa"/>
          </w:tcPr>
          <w:p w:rsidR="00C93110" w:rsidRDefault="00C93110" w:rsidP="00C9311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Professional Practice IV (PT 617), DPT program. Supervised </w:t>
            </w:r>
            <w:r w:rsidR="001D4623">
              <w:rPr>
                <w:color w:val="000000"/>
                <w:sz w:val="22"/>
              </w:rPr>
              <w:t xml:space="preserve">6-week </w:t>
            </w:r>
            <w:r>
              <w:rPr>
                <w:color w:val="000000"/>
                <w:sz w:val="22"/>
              </w:rPr>
              <w:t>student project “Headache Wellness Education.”</w:t>
            </w:r>
          </w:p>
        </w:tc>
      </w:tr>
      <w:tr w:rsidR="008001C3" w:rsidRPr="008001C3" w:rsidTr="009C606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001C3" w:rsidRPr="008001C3" w:rsidRDefault="008001C3" w:rsidP="009C606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Fall</w:t>
            </w:r>
            <w:r w:rsidRPr="008001C3">
              <w:rPr>
                <w:color w:val="000000"/>
                <w:sz w:val="22"/>
              </w:rPr>
              <w:tab/>
              <w:t>2011</w:t>
            </w:r>
          </w:p>
        </w:tc>
        <w:tc>
          <w:tcPr>
            <w:tcW w:w="8280" w:type="dxa"/>
          </w:tcPr>
          <w:p w:rsidR="008001C3" w:rsidRPr="008001C3" w:rsidRDefault="008001C3" w:rsidP="009C606A">
            <w:pPr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Data Analysis and Interpretation (PT608) DPT (1 cred)</w:t>
            </w:r>
          </w:p>
        </w:tc>
      </w:tr>
      <w:tr w:rsidR="008001C3" w:rsidTr="009C606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001C3" w:rsidRPr="008001C3" w:rsidRDefault="008001C3" w:rsidP="009C606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Fall</w:t>
            </w:r>
            <w:r w:rsidRPr="008001C3">
              <w:rPr>
                <w:color w:val="000000"/>
                <w:sz w:val="22"/>
              </w:rPr>
              <w:tab/>
              <w:t>2011</w:t>
            </w:r>
          </w:p>
        </w:tc>
        <w:tc>
          <w:tcPr>
            <w:tcW w:w="8280" w:type="dxa"/>
          </w:tcPr>
          <w:p w:rsidR="008001C3" w:rsidRDefault="008001C3" w:rsidP="009C606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Advanced Clinical Skills (PT 657) DPT. (2 cred).</w:t>
            </w:r>
            <w:r w:rsidR="00AE1069">
              <w:rPr>
                <w:color w:val="000000"/>
                <w:sz w:val="22"/>
              </w:rPr>
              <w:t xml:space="preserve"> Coordinated and taught most labs</w:t>
            </w:r>
          </w:p>
        </w:tc>
      </w:tr>
      <w:tr w:rsidR="00D137D9" w:rsidTr="00CD320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137D9" w:rsidRDefault="008001C3" w:rsidP="00912AD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2011</w:t>
            </w:r>
          </w:p>
        </w:tc>
        <w:tc>
          <w:tcPr>
            <w:tcW w:w="8280" w:type="dxa"/>
          </w:tcPr>
          <w:p w:rsidR="00D137D9" w:rsidRDefault="008001C3" w:rsidP="008001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Foundational Science for Physical Therapy (PT505) DPT. Clinical lab assistant. (4.5 hrs/wk)</w:t>
            </w:r>
          </w:p>
        </w:tc>
      </w:tr>
      <w:tr w:rsidR="00AE1069" w:rsidRPr="008001C3" w:rsidTr="009C606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Pr="008001C3" w:rsidRDefault="00AE1069" w:rsidP="00E76A5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>Fall</w:t>
            </w:r>
            <w:r w:rsidRPr="008001C3">
              <w:rPr>
                <w:color w:val="000000"/>
                <w:sz w:val="22"/>
              </w:rPr>
              <w:tab/>
              <w:t>2011</w:t>
            </w:r>
          </w:p>
        </w:tc>
        <w:tc>
          <w:tcPr>
            <w:tcW w:w="8280" w:type="dxa"/>
          </w:tcPr>
          <w:p w:rsidR="00AE1069" w:rsidRPr="008001C3" w:rsidRDefault="00AE1069" w:rsidP="00E76A5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Practice Management in an Autonomous Environment (PT645) DPT. 9 hrs of lab and lecture.</w:t>
            </w:r>
          </w:p>
        </w:tc>
      </w:tr>
      <w:tr w:rsidR="00EF2E78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F2E78" w:rsidRDefault="00EF2E78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2011</w:t>
            </w:r>
          </w:p>
        </w:tc>
        <w:tc>
          <w:tcPr>
            <w:tcW w:w="8280" w:type="dxa"/>
          </w:tcPr>
          <w:p w:rsidR="00EF2E78" w:rsidRDefault="00EF2E78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525), DPT program. (9 cred) Coordinated course and taught labs</w:t>
            </w:r>
          </w:p>
        </w:tc>
      </w:tr>
      <w:tr w:rsidR="00AE1069" w:rsidTr="00E76A5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Pr="008001C3" w:rsidRDefault="00AE1069" w:rsidP="00E76A5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2010</w:t>
            </w:r>
          </w:p>
        </w:tc>
        <w:tc>
          <w:tcPr>
            <w:tcW w:w="8280" w:type="dxa"/>
          </w:tcPr>
          <w:p w:rsidR="00AE1069" w:rsidRDefault="00AE1069" w:rsidP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 w:rsidRPr="008001C3">
              <w:rPr>
                <w:color w:val="000000"/>
                <w:sz w:val="22"/>
              </w:rPr>
              <w:t xml:space="preserve">Advanced </w:t>
            </w:r>
            <w:r>
              <w:rPr>
                <w:color w:val="000000"/>
                <w:sz w:val="22"/>
              </w:rPr>
              <w:t>Clinical Skills (PT 657) DPT. (1</w:t>
            </w:r>
            <w:r w:rsidRPr="008001C3">
              <w:rPr>
                <w:color w:val="000000"/>
                <w:sz w:val="22"/>
              </w:rPr>
              <w:t xml:space="preserve"> cred).</w:t>
            </w:r>
            <w:r>
              <w:rPr>
                <w:color w:val="000000"/>
                <w:sz w:val="22"/>
              </w:rPr>
              <w:t xml:space="preserve"> Significant involvement in organizing and instructing; took over course due to emergency medical leave of primary instructor</w:t>
            </w:r>
          </w:p>
        </w:tc>
      </w:tr>
      <w:tr w:rsidR="00AE1069" w:rsidRPr="008001C3" w:rsidTr="00E76A5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Pr="008001C3" w:rsidRDefault="00AE1069" w:rsidP="00E76A5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2010</w:t>
            </w:r>
          </w:p>
        </w:tc>
        <w:tc>
          <w:tcPr>
            <w:tcW w:w="8280" w:type="dxa"/>
          </w:tcPr>
          <w:p w:rsidR="00AE1069" w:rsidRPr="008001C3" w:rsidRDefault="00AE1069" w:rsidP="00AE106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Practice Management in an Autonomous Environment (PT645) DPT. 40 hrs of lab, lecture and tutorial.</w:t>
            </w:r>
          </w:p>
        </w:tc>
      </w:tr>
      <w:tr w:rsidR="00AE1069" w:rsidTr="00CD320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912AD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2010</w:t>
            </w:r>
          </w:p>
        </w:tc>
        <w:tc>
          <w:tcPr>
            <w:tcW w:w="8280" w:type="dxa"/>
          </w:tcPr>
          <w:p w:rsidR="00AE1069" w:rsidRDefault="00AE1069" w:rsidP="00EF2E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Musculoskeletal Orthopedics and Biomechanics (PT 525), DPT program. (9 cred) Coordinated </w:t>
            </w:r>
            <w:r w:rsidR="00EF2E78">
              <w:rPr>
                <w:color w:val="000000"/>
                <w:sz w:val="22"/>
              </w:rPr>
              <w:t xml:space="preserve">course </w:t>
            </w:r>
            <w:r>
              <w:rPr>
                <w:color w:val="000000"/>
                <w:sz w:val="22"/>
              </w:rPr>
              <w:t xml:space="preserve">and </w:t>
            </w:r>
            <w:r w:rsidR="00EF2E78">
              <w:rPr>
                <w:color w:val="000000"/>
                <w:sz w:val="22"/>
              </w:rPr>
              <w:t xml:space="preserve">taught </w:t>
            </w:r>
            <w:r>
              <w:rPr>
                <w:color w:val="000000"/>
                <w:sz w:val="22"/>
              </w:rPr>
              <w:t>labs</w:t>
            </w:r>
          </w:p>
        </w:tc>
      </w:tr>
      <w:tr w:rsidR="00AE1069" w:rsidTr="00CD320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CD320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2009</w:t>
            </w:r>
          </w:p>
        </w:tc>
        <w:tc>
          <w:tcPr>
            <w:tcW w:w="8280" w:type="dxa"/>
          </w:tcPr>
          <w:p w:rsidR="00AE1069" w:rsidRDefault="00AE1069" w:rsidP="00CD320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Diagnostic Decision-Making (PT 694) t-DPT. (3 cred)</w:t>
            </w:r>
          </w:p>
        </w:tc>
      </w:tr>
      <w:tr w:rsidR="00AE1069" w:rsidTr="00CD320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CD320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2009</w:t>
            </w:r>
          </w:p>
        </w:tc>
        <w:tc>
          <w:tcPr>
            <w:tcW w:w="8280" w:type="dxa"/>
          </w:tcPr>
          <w:p w:rsidR="00AE1069" w:rsidRDefault="00AE1069" w:rsidP="00AD5A9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Practice Management in an Autonomous Environment (PT645) DPT. Taught tutorial, lab and professional development sessions for a 2-week module.</w:t>
            </w:r>
          </w:p>
        </w:tc>
      </w:tr>
      <w:tr w:rsidR="00AE1069" w:rsidTr="00CD320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CD320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2009</w:t>
            </w:r>
          </w:p>
        </w:tc>
        <w:tc>
          <w:tcPr>
            <w:tcW w:w="8280" w:type="dxa"/>
          </w:tcPr>
          <w:p w:rsidR="00AE1069" w:rsidRDefault="00AE1069" w:rsidP="00CD320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525), DPT program. (9 cred)</w:t>
            </w:r>
          </w:p>
        </w:tc>
      </w:tr>
      <w:tr w:rsidR="001D4623" w:rsidTr="00162CA3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D4623" w:rsidRDefault="001D4623" w:rsidP="00162CA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</w:t>
            </w:r>
            <w:r w:rsidR="0045619B">
              <w:rPr>
                <w:color w:val="000000"/>
                <w:sz w:val="22"/>
              </w:rPr>
              <w:t>09</w:t>
            </w:r>
          </w:p>
        </w:tc>
        <w:tc>
          <w:tcPr>
            <w:tcW w:w="8280" w:type="dxa"/>
          </w:tcPr>
          <w:p w:rsidR="001D4623" w:rsidRDefault="001D4623" w:rsidP="0045619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Professional Practice IV (PT 617), DPT program. Supervised 6-week student project “</w:t>
            </w:r>
            <w:r w:rsidR="0045619B">
              <w:rPr>
                <w:color w:val="000000"/>
                <w:sz w:val="22"/>
              </w:rPr>
              <w:t>Chronic Pain</w:t>
            </w:r>
            <w:r>
              <w:rPr>
                <w:color w:val="000000"/>
                <w:sz w:val="22"/>
              </w:rPr>
              <w:t xml:space="preserve"> </w:t>
            </w:r>
            <w:r w:rsidR="0045619B">
              <w:rPr>
                <w:color w:val="000000"/>
                <w:sz w:val="22"/>
              </w:rPr>
              <w:t>Education</w:t>
            </w:r>
            <w:r>
              <w:rPr>
                <w:color w:val="000000"/>
                <w:sz w:val="22"/>
              </w:rPr>
              <w:t>.”</w:t>
            </w:r>
          </w:p>
        </w:tc>
      </w:tr>
      <w:tr w:rsidR="00AE1069" w:rsidTr="00FA0B5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</w:t>
            </w:r>
            <w:r>
              <w:rPr>
                <w:color w:val="000000"/>
                <w:sz w:val="22"/>
              </w:rPr>
              <w:tab/>
              <w:t>2009</w:t>
            </w:r>
          </w:p>
        </w:tc>
        <w:tc>
          <w:tcPr>
            <w:tcW w:w="828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Evidence-Based Clinical Practice (PT 696) t-DPT. (3 cred)</w:t>
            </w:r>
          </w:p>
        </w:tc>
      </w:tr>
      <w:tr w:rsidR="00AE1069" w:rsidTr="00FA0B5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2008</w:t>
            </w:r>
          </w:p>
        </w:tc>
        <w:tc>
          <w:tcPr>
            <w:tcW w:w="828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Practice Management in an Autonomous Environment (PT645) DPT. Developed and taught a 2-week module.</w:t>
            </w:r>
          </w:p>
        </w:tc>
      </w:tr>
      <w:tr w:rsidR="00AE1069" w:rsidTr="00FA0B5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2008</w:t>
            </w:r>
          </w:p>
        </w:tc>
        <w:tc>
          <w:tcPr>
            <w:tcW w:w="828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Advanced Clinical Skills (PT 657) DPT. (1 cred) Developed new course.</w:t>
            </w:r>
          </w:p>
        </w:tc>
      </w:tr>
      <w:tr w:rsidR="00AE1069" w:rsidTr="00FA0B5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Fall</w:t>
            </w:r>
            <w:r>
              <w:rPr>
                <w:color w:val="000000"/>
                <w:sz w:val="22"/>
              </w:rPr>
              <w:tab/>
              <w:t>2008</w:t>
            </w:r>
          </w:p>
        </w:tc>
        <w:tc>
          <w:tcPr>
            <w:tcW w:w="828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Diagnostic Decision-Making (PT 694) t-DPT. (3 cred)</w:t>
            </w:r>
          </w:p>
        </w:tc>
      </w:tr>
      <w:tr w:rsidR="00AE1069" w:rsidTr="00FA0B5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2008</w:t>
            </w:r>
          </w:p>
        </w:tc>
        <w:tc>
          <w:tcPr>
            <w:tcW w:w="828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525), DPT program. (9 cred)</w:t>
            </w:r>
          </w:p>
        </w:tc>
      </w:tr>
      <w:tr w:rsidR="00AE1069" w:rsidTr="00FA0B5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</w:t>
            </w:r>
            <w:r>
              <w:rPr>
                <w:color w:val="000000"/>
                <w:sz w:val="22"/>
              </w:rPr>
              <w:tab/>
              <w:t>2008</w:t>
            </w:r>
          </w:p>
        </w:tc>
        <w:tc>
          <w:tcPr>
            <w:tcW w:w="828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Evidence-Based Practice (PT 518) DPT. (1 cred)</w:t>
            </w:r>
          </w:p>
        </w:tc>
      </w:tr>
      <w:tr w:rsidR="00AE1069" w:rsidTr="00FA0B5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</w:t>
            </w:r>
            <w:r>
              <w:rPr>
                <w:color w:val="000000"/>
                <w:sz w:val="22"/>
              </w:rPr>
              <w:tab/>
              <w:t>2008</w:t>
            </w:r>
          </w:p>
        </w:tc>
        <w:tc>
          <w:tcPr>
            <w:tcW w:w="828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Diagnostic Decision-Making (PT 694) t-DPT. (3 cred)</w:t>
            </w:r>
          </w:p>
        </w:tc>
      </w:tr>
      <w:tr w:rsidR="00AE1069" w:rsidTr="00FA0B5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Fall </w:t>
            </w:r>
            <w:r>
              <w:rPr>
                <w:color w:val="000000"/>
                <w:sz w:val="22"/>
              </w:rPr>
              <w:tab/>
              <w:t>2007</w:t>
            </w:r>
          </w:p>
        </w:tc>
        <w:tc>
          <w:tcPr>
            <w:tcW w:w="8280" w:type="dxa"/>
          </w:tcPr>
          <w:p w:rsidR="00AE1069" w:rsidRDefault="00AE106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Foundational Science for Physical Therapy (PT 505); DPT program. (9 credits) </w:t>
            </w:r>
          </w:p>
        </w:tc>
      </w:tr>
      <w:tr w:rsidR="00AE1069" w:rsidTr="00E94D7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2007</w:t>
            </w:r>
          </w:p>
        </w:tc>
        <w:tc>
          <w:tcPr>
            <w:tcW w:w="8280" w:type="dxa"/>
          </w:tcPr>
          <w:p w:rsidR="00AE1069" w:rsidRDefault="00AE1069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525), DPT program. (9 cred)</w:t>
            </w:r>
          </w:p>
        </w:tc>
      </w:tr>
      <w:tr w:rsidR="00AE1069" w:rsidTr="00E94D7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2007</w:t>
            </w:r>
          </w:p>
        </w:tc>
        <w:tc>
          <w:tcPr>
            <w:tcW w:w="8280" w:type="dxa"/>
          </w:tcPr>
          <w:p w:rsidR="00AE1069" w:rsidRDefault="00AE1069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Diagnostic Decision-Making (PT 694) t-DPT. (3 cred)</w:t>
            </w:r>
          </w:p>
        </w:tc>
      </w:tr>
      <w:tr w:rsidR="00AE1069" w:rsidTr="00E94D75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2007</w:t>
            </w:r>
          </w:p>
        </w:tc>
        <w:tc>
          <w:tcPr>
            <w:tcW w:w="8280" w:type="dxa"/>
          </w:tcPr>
          <w:p w:rsidR="00AE1069" w:rsidRDefault="00AE1069" w:rsidP="00E94D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VI: Writing and Presenting Research (PT 633); MPT program (1 credit)</w:t>
            </w:r>
          </w:p>
        </w:tc>
      </w:tr>
      <w:tr w:rsidR="00AE1069" w:rsidTr="0044046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44046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Fall </w:t>
            </w:r>
            <w:r>
              <w:rPr>
                <w:color w:val="000000"/>
                <w:sz w:val="22"/>
              </w:rPr>
              <w:tab/>
              <w:t>2006</w:t>
            </w:r>
          </w:p>
        </w:tc>
        <w:tc>
          <w:tcPr>
            <w:tcW w:w="8280" w:type="dxa"/>
          </w:tcPr>
          <w:p w:rsidR="00AE1069" w:rsidRDefault="00AE1069" w:rsidP="0044046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Foundational Science for Physical Therapy (PT 505); DPT program. (9 credits)</w:t>
            </w:r>
          </w:p>
        </w:tc>
      </w:tr>
      <w:tr w:rsidR="00AE1069" w:rsidTr="0044046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44046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2006</w:t>
            </w:r>
          </w:p>
        </w:tc>
        <w:tc>
          <w:tcPr>
            <w:tcW w:w="8280" w:type="dxa"/>
          </w:tcPr>
          <w:p w:rsidR="00AE1069" w:rsidRDefault="00AE1069" w:rsidP="0044046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Diagnostic Decision-Making (PT 694) t-DPT. (3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BF3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Sum </w:t>
            </w:r>
            <w:r>
              <w:rPr>
                <w:color w:val="000000"/>
                <w:sz w:val="22"/>
              </w:rPr>
              <w:tab/>
              <w:t>2006</w:t>
            </w:r>
          </w:p>
        </w:tc>
        <w:tc>
          <w:tcPr>
            <w:tcW w:w="8280" w:type="dxa"/>
          </w:tcPr>
          <w:p w:rsidR="00AE1069" w:rsidRDefault="00AE1069" w:rsidP="00BF3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IV: Data Collection (PT 613)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BF3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2006</w:t>
            </w:r>
          </w:p>
        </w:tc>
        <w:tc>
          <w:tcPr>
            <w:tcW w:w="8280" w:type="dxa"/>
          </w:tcPr>
          <w:p w:rsidR="00AE1069" w:rsidRDefault="00AE1069" w:rsidP="00BF3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III: Research Methods and Proposal Development (PT 603);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BF3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2006</w:t>
            </w:r>
          </w:p>
        </w:tc>
        <w:tc>
          <w:tcPr>
            <w:tcW w:w="8280" w:type="dxa"/>
          </w:tcPr>
          <w:p w:rsidR="00AE1069" w:rsidRDefault="00AE1069" w:rsidP="00BF3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VI: Writing and Presenting Research (PT 633);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</w:t>
            </w:r>
            <w:r>
              <w:rPr>
                <w:color w:val="000000"/>
                <w:sz w:val="22"/>
              </w:rPr>
              <w:tab/>
              <w:t>2006</w:t>
            </w:r>
          </w:p>
        </w:tc>
        <w:tc>
          <w:tcPr>
            <w:tcW w:w="8280" w:type="dxa"/>
          </w:tcPr>
          <w:p w:rsidR="00AE1069" w:rsidRDefault="00AE1069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Diagnostic Decision-Making (PT 694) t-DPT. (3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2005</w:t>
            </w:r>
          </w:p>
        </w:tc>
        <w:tc>
          <w:tcPr>
            <w:tcW w:w="8280" w:type="dxa"/>
          </w:tcPr>
          <w:p w:rsidR="00AE1069" w:rsidRDefault="00AE1069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521), MPT program. (9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2005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Designing Clinical Research (PT 654) MSBS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2005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Writing and Presenting Research (PT 656) MSBS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2005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Directed Study in Health Science (PT 683); MSBS program (3 credits).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2005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PT 301 – Supervised Alicia Bradley, who coordinated; I did several labs, exam, etc.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2004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521), MPT program. (9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Sum </w:t>
            </w:r>
            <w:r>
              <w:rPr>
                <w:color w:val="000000"/>
                <w:sz w:val="22"/>
              </w:rPr>
              <w:tab/>
              <w:t>2004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IV: Data Collection (PT 613)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2004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Basic Science for Physical Therapy (PT 501); MPT program. Co-coordinated, tutored and presented several inquiry seminars. (8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2004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III: Research Methods and Proposal Development (PT 603);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2004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VI: Writing and Presenting Research (PT 633);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 2004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Special Project in Health Science (PT 685); MSBS program (3 credits). Directed study for Electrophysiology Certified Specialist Exam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2003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521), MPT program. (9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Sum </w:t>
            </w:r>
            <w:r>
              <w:rPr>
                <w:color w:val="000000"/>
                <w:sz w:val="22"/>
              </w:rPr>
              <w:tab/>
              <w:t>2003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IV: Data Collection (PT 613)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2003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Basic Science for Physical Therapy (PT 501); MPT program. Co-coordinated, tutored and presented several inquiry seminars. (8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2003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III: Research Methods and Proposal Development (PT 603);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2003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VI: Writing and Presenting Research (PT 633);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 2003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Case-Based Learning for Health Sciences (PT 655); MSBS program (3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521), MPT program. (9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Health Care Systems (PT 201); Pre-PT program. Revised, coordinated and tutored course (2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Professional Studies in Health Science (PT 655) MSBS program. Directed study (3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666"/>
                <w:tab w:val="left" w:pos="756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b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I: Principles of Measurement (PT 513) MPT program. Co-taught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666"/>
                <w:tab w:val="left" w:pos="756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b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IV: Data Collection (PT 613)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666"/>
                <w:tab w:val="left" w:pos="756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Writing and Presenting Research (PT 656) MSBS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666"/>
                <w:tab w:val="left" w:pos="756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Cardiopulmonary Physical Therapy (PT 511); MPT program. Assisted in coordination. (9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Basic Science for Physical Therapy (PT 501); MPT program. Co-coordinated, tutored and presented several inquiry seminars. (8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Spring </w:t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III: Research Methods and Proposal Development (PT 603),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VI: Writing and Presenting Research (PT 633)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521), MPT program. (9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VI: Writing and Presenting Health Research (PT 633), MPT program. Developed new course.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II: Evidence Based Practice (PT523), MPT program.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666"/>
                <w:tab w:val="left" w:pos="756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b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I: Principles of Measurement (PT 513) MPT program (1 credit)</w:t>
            </w:r>
            <w:r>
              <w:rPr>
                <w:b/>
                <w:color w:val="000000"/>
                <w:sz w:val="22"/>
              </w:rPr>
              <w:tab/>
            </w:r>
            <w:r>
              <w:rPr>
                <w:b/>
                <w:color w:val="000000"/>
                <w:sz w:val="22"/>
              </w:rPr>
              <w:tab/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666"/>
                <w:tab w:val="left" w:pos="756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b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IV: Data Collection (PT 613)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666"/>
                <w:tab w:val="left" w:pos="756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b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V: Data Analysis and Interpretation (PT 623)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666"/>
                <w:tab w:val="left" w:pos="756"/>
                <w:tab w:val="left" w:pos="864"/>
                <w:tab w:val="left" w:pos="1098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b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Designing Clinical Research (PT 654) MSBS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Technology in Healthcare (PT 664), MSBS program. (3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III: Research Methods and Proposal Development (PT 603),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IV: Data Collection (PT 613) MPT program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Basic Science for Physical Therapy (PT 501); MPT program. Co-coordinated and presented several inquiry seminars. (8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521), MPT program. (9 cred)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III: Research Methods and Proposal Development (PT 603), MPT program. Developed and taught.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II: Evidence Based Practice (PT523), MPT program.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Scientific and Ethical Basis of Healthcare (PT 301); Pre-PT program.  Course coordinator (2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 xml:space="preserve"> 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Musculoskeletal Orthopedics and Biomechanics (PT 521), MPT program. Developed and taught Problem Based Learning curriculum. (9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 (PT 513); Master of Physical Therapy program.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II (PT 523), Master of Physical Therapy program. Developed and taught.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Reading the Health Science Research Literature (PT 652); MSBS program. 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I (PT 513); Master of Physical Therapy program.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Fall </w:t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Basic Science for Physical Therapy (PT 501); MPT program. Developed, coordinated and taught Problem Based Learning curriculum. (9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Fall </w:t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Scientific and Ethical Basis of Healthcare (PT 301); Pre-PT program.  Developed, coordinated tutorials in Problem Based Learning curriculum.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</w:t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Reading the Health Science Research Literature (PT 652); MSBS program. Developed and taught seminar course.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Case Based Learning for Health Sciences (PT 552); MSBS program; developed this as a Directed Study.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1998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Healthcare Systems (PT 201); Pre-PT program. Developed, coordinated and taught Problem Based Learning curriculum. (2 credits)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Winter</w:t>
            </w:r>
            <w:r>
              <w:rPr>
                <w:color w:val="000000"/>
                <w:sz w:val="22"/>
              </w:rPr>
              <w:tab/>
              <w:t>1998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Project Challenge; Co-developed and taught series of weekend workshops for high school students.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1997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Course Coordinator and tutor for PT101: Introduction to Healthcare; Pre-PT program. Developed, coordinated and taught Problem Based Learning curriculum. (1 credit)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1993  -</w:t>
            </w:r>
            <w:r>
              <w:rPr>
                <w:color w:val="000000"/>
                <w:sz w:val="22"/>
              </w:rPr>
              <w:tab/>
              <w:t>1997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Clinical supervisor for physical therapy students, (intermittent).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1989  -</w:t>
            </w:r>
            <w:r>
              <w:rPr>
                <w:color w:val="000000"/>
                <w:sz w:val="22"/>
              </w:rPr>
              <w:tab/>
              <w:t>1991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Tutoring in Mechanical Engineering, Electrical Engineering, and Biostatistics.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sz w:val="22"/>
                  </w:rPr>
                  <w:t>University</w:t>
                </w:r>
              </w:smartTag>
              <w:r>
                <w:rPr>
                  <w:color w:val="000000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sz w:val="22"/>
                  </w:rPr>
                  <w:t>Vermont</w:t>
                </w:r>
              </w:smartTag>
            </w:smartTag>
            <w:r>
              <w:rPr>
                <w:color w:val="000000"/>
                <w:sz w:val="22"/>
              </w:rPr>
              <w:t>.</w:t>
            </w:r>
          </w:p>
        </w:tc>
      </w:tr>
      <w:tr w:rsidR="00AE1069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56"/>
                <w:tab w:val="left" w:pos="1296"/>
                <w:tab w:val="left" w:pos="1728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1985  -</w:t>
            </w:r>
            <w:r>
              <w:rPr>
                <w:color w:val="000000"/>
                <w:sz w:val="22"/>
              </w:rPr>
              <w:tab/>
              <w:t>1986</w:t>
            </w:r>
          </w:p>
        </w:tc>
        <w:tc>
          <w:tcPr>
            <w:tcW w:w="8280" w:type="dxa"/>
          </w:tcPr>
          <w:p w:rsidR="00AE1069" w:rsidRDefault="00AE106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Teaching Assistant in "Biological Transport" and "Physiological Foundations for Biomedical Engineering,"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2"/>
                  </w:rPr>
                  <w:t>Johns</w:t>
                </w:r>
              </w:smartTag>
              <w:r>
                <w:rPr>
                  <w:color w:val="000000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sz w:val="22"/>
                  </w:rPr>
                  <w:t>Hopkins</w:t>
                </w:r>
              </w:smartTag>
              <w:r>
                <w:rPr>
                  <w:color w:val="000000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2"/>
                  </w:rPr>
                  <w:t>University</w:t>
                </w:r>
              </w:smartTag>
            </w:smartTag>
            <w:r>
              <w:rPr>
                <w:color w:val="000000"/>
                <w:sz w:val="22"/>
              </w:rPr>
              <w:t>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right="259" w:hanging="270"/>
        <w:rPr>
          <w:color w:val="000000"/>
          <w:sz w:val="22"/>
        </w:rPr>
      </w:pPr>
    </w:p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>SPECIAL ADVISING ACTIVITIES</w:t>
      </w:r>
      <w:r>
        <w:rPr>
          <w:color w:val="000000"/>
          <w:sz w:val="22"/>
        </w:rPr>
        <w:t>:</w:t>
      </w:r>
    </w:p>
    <w:tbl>
      <w:tblPr>
        <w:tblW w:w="990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20"/>
        <w:gridCol w:w="8280"/>
      </w:tblGrid>
      <w:tr w:rsidR="004F4A79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4F4A79" w:rsidRDefault="004F4A79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</w:t>
            </w:r>
            <w:r w:rsidR="006D3A22">
              <w:rPr>
                <w:color w:val="000000"/>
                <w:sz w:val="22"/>
              </w:rPr>
              <w:t xml:space="preserve"> - present</w:t>
            </w:r>
          </w:p>
        </w:tc>
        <w:tc>
          <w:tcPr>
            <w:tcW w:w="8280" w:type="dxa"/>
          </w:tcPr>
          <w:p w:rsidR="004F4A79" w:rsidRDefault="004F4A79" w:rsidP="007164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Special advising sessions to manage test anxiety, offered to 1</w:t>
            </w:r>
            <w:r w:rsidRPr="004F4A79">
              <w:rPr>
                <w:color w:val="000000"/>
                <w:sz w:val="22"/>
                <w:vertAlign w:val="superscript"/>
              </w:rPr>
              <w:t>st</w:t>
            </w:r>
            <w:r>
              <w:rPr>
                <w:color w:val="000000"/>
                <w:sz w:val="22"/>
              </w:rPr>
              <w:t xml:space="preserve"> semester DPT students</w:t>
            </w:r>
          </w:p>
        </w:tc>
      </w:tr>
      <w:tr w:rsidR="007164A1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164A1" w:rsidRDefault="007164A1" w:rsidP="006D3A22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2008  -  </w:t>
            </w:r>
            <w:r w:rsidR="006D3A22">
              <w:rPr>
                <w:color w:val="000000"/>
                <w:sz w:val="22"/>
              </w:rPr>
              <w:t>2012</w:t>
            </w:r>
          </w:p>
        </w:tc>
        <w:tc>
          <w:tcPr>
            <w:tcW w:w="8280" w:type="dxa"/>
          </w:tcPr>
          <w:p w:rsidR="007164A1" w:rsidRDefault="007164A1" w:rsidP="007164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advisor for DPT students: The relationship between flexibility and injury in female athletes</w:t>
            </w:r>
          </w:p>
        </w:tc>
      </w:tr>
      <w:tr w:rsidR="007164A1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164A1" w:rsidRDefault="006D3A22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2008  -  2010</w:t>
            </w:r>
          </w:p>
        </w:tc>
        <w:tc>
          <w:tcPr>
            <w:tcW w:w="8280" w:type="dxa"/>
          </w:tcPr>
          <w:p w:rsidR="007164A1" w:rsidRDefault="007164A1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Research advisor for DPT students: PT knowledge about hypermobility syndrome</w:t>
            </w:r>
          </w:p>
        </w:tc>
      </w:tr>
      <w:tr w:rsidR="00EE31D8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E31D8" w:rsidRDefault="00EE31D8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2008</w:t>
            </w:r>
          </w:p>
        </w:tc>
        <w:tc>
          <w:tcPr>
            <w:tcW w:w="8280" w:type="dxa"/>
          </w:tcPr>
          <w:p w:rsidR="00EE31D8" w:rsidRDefault="00EE31D8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Advisor for Computer Science project: Simulated Patient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2004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Advisor for Computer Science project: Simulated Patient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</w:t>
            </w:r>
            <w:r>
              <w:rPr>
                <w:color w:val="000000"/>
                <w:sz w:val="22"/>
              </w:rPr>
              <w:tab/>
              <w:t>2004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Adjunct Advisor for senior Electrical Engineering Design course (E 412): Sensor Glove design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  <w:t>2004</w:t>
            </w:r>
          </w:p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  <w:t>2003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Adjunct Advisor for senior Mechanical Engineering Design course (ME 444-445): Muscle Spasm Simulator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2003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Advisor for Honors student project: Snow mobility device for a person with a spinal cord injury. C Cormier.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Advisor for McNair student project: Reliability of ankle range of motion measurements and relationship to ankle sprains: J. Banz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2001 -  2002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Adjunct Advisor for senior Mechanical Engineering Design course (ME 444-445): Off Road Wheel Chair project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2001 -</w:t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Advisor for Honors Program senior thesis: Balance in Hypermobility Syndrome: J. Paige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864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Sum </w:t>
            </w:r>
            <w:r>
              <w:rPr>
                <w:color w:val="000000"/>
                <w:sz w:val="22"/>
              </w:rPr>
              <w:tab/>
              <w:t>2001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098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Advisor for McNair student project: Balance in Hypermobility Syndrome: R. Kansinally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2001 - 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2002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Advisor for McNair student/Honors Program thesis research on factor analysis of headache patterns to develop a classification system. P. Jablonski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Sum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Advisor for two Honors Program students doing research on assistive technology for adults with disabilities, through NY State Association for Retarded Citizens.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Spring 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2000</w:t>
            </w:r>
          </w:p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2000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Adjunct Advisor for senior Mechanical Engineering Design course (ME 444-445): hydrodynamic model of the cardiovascular system for teaching physiology. 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Fall,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1998</w:t>
            </w:r>
          </w:p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Spring,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Adjunct Advisor for senior Mechanical Engineering Design course (ME 444-445): motorized scooter for children with severe disabilities. 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Fall,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1998</w:t>
            </w:r>
          </w:p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Adjunct Advisor for Electrical Engineering Design course project to build an electronic musical instrument usable by children with severe disabilities.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 xml:space="preserve">1998 </w:t>
            </w:r>
          </w:p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Spring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1999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Adjunct Advisor for Math and Computer Science masters student developing a virtual reality world for children with disabilities.</w:t>
            </w:r>
          </w:p>
        </w:tc>
      </w:tr>
      <w:tr w:rsidR="00BD397C" w:rsidTr="00EE31D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66"/>
                <w:tab w:val="left" w:pos="72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Fall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1994</w:t>
            </w:r>
          </w:p>
        </w:tc>
        <w:tc>
          <w:tcPr>
            <w:tcW w:w="8280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Supervised masters level research project for 2 students from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sz w:val="22"/>
                  </w:rPr>
                  <w:t>University</w:t>
                </w:r>
              </w:smartTag>
              <w:r>
                <w:rPr>
                  <w:color w:val="000000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sz w:val="22"/>
                  </w:rPr>
                  <w:t>Maryland</w:t>
                </w:r>
              </w:smartTag>
            </w:smartTag>
            <w:r>
              <w:rPr>
                <w:color w:val="000000"/>
                <w:sz w:val="22"/>
              </w:rPr>
              <w:t>: EMG analysis of retrowalking on the treadmill.</w:t>
            </w:r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right="259" w:hanging="270"/>
        <w:rPr>
          <w:b/>
          <w:color w:val="000000"/>
          <w:sz w:val="16"/>
        </w:rPr>
      </w:pPr>
    </w:p>
    <w:p w:rsidR="0094381C" w:rsidRDefault="009438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right="259" w:hanging="270"/>
        <w:rPr>
          <w:b/>
          <w:color w:val="000000"/>
          <w:sz w:val="16"/>
        </w:rPr>
      </w:pPr>
    </w:p>
    <w:p w:rsidR="00BD397C" w:rsidRDefault="00BD397C" w:rsidP="00D80B1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270" w:right="259" w:hanging="270"/>
        <w:rPr>
          <w:color w:val="000000"/>
          <w:sz w:val="22"/>
        </w:rPr>
      </w:pPr>
      <w:r>
        <w:rPr>
          <w:b/>
          <w:color w:val="000000"/>
          <w:sz w:val="22"/>
        </w:rPr>
        <w:t>Non-Academic Teaching:</w:t>
      </w:r>
    </w:p>
    <w:tbl>
      <w:tblPr>
        <w:tblW w:w="9936" w:type="dxa"/>
        <w:tblInd w:w="-1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38"/>
        <w:gridCol w:w="8298"/>
      </w:tblGrid>
      <w:tr w:rsidR="00EE31D8" w:rsidTr="00FA0B5E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EE31D8" w:rsidRDefault="00EE31D8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1998  -  present</w:t>
            </w:r>
          </w:p>
        </w:tc>
        <w:tc>
          <w:tcPr>
            <w:tcW w:w="8298" w:type="dxa"/>
          </w:tcPr>
          <w:p w:rsidR="00EE31D8" w:rsidRDefault="00EE31D8" w:rsidP="00FA0B5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Chief Instructor, North Country Aikido at Clarkson,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</w:rPr>
                  <w:t>Potsdam</w:t>
                </w:r>
              </w:smartTag>
              <w:r>
                <w:rPr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 w:val="22"/>
                  </w:rPr>
                  <w:t>New York</w:t>
                </w:r>
              </w:smartTag>
            </w:smartTag>
            <w:r>
              <w:rPr>
                <w:color w:val="000000"/>
                <w:sz w:val="22"/>
              </w:rPr>
              <w:t>.</w:t>
            </w:r>
          </w:p>
        </w:tc>
      </w:tr>
      <w:tr w:rsidR="00EE31D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EE31D8" w:rsidRDefault="00EE31D8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  -  present</w:t>
            </w:r>
          </w:p>
        </w:tc>
        <w:tc>
          <w:tcPr>
            <w:tcW w:w="8298" w:type="dxa"/>
          </w:tcPr>
          <w:p w:rsidR="00EE31D8" w:rsidRDefault="00EE31D8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Introduction to Aikido public workshop. Given annually.</w:t>
            </w:r>
          </w:p>
        </w:tc>
      </w:tr>
      <w:tr w:rsidR="003F034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3F0348" w:rsidRDefault="00D80B1E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April</w:t>
            </w:r>
            <w:r w:rsidR="003F034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16</w:t>
            </w:r>
            <w:r w:rsidR="003F0348">
              <w:rPr>
                <w:color w:val="000000"/>
                <w:sz w:val="22"/>
              </w:rPr>
              <w:t xml:space="preserve">, </w:t>
            </w:r>
            <w:r w:rsidR="003F0348">
              <w:rPr>
                <w:color w:val="000000"/>
                <w:sz w:val="22"/>
              </w:rPr>
              <w:tab/>
              <w:t>2005</w:t>
            </w:r>
          </w:p>
        </w:tc>
        <w:tc>
          <w:tcPr>
            <w:tcW w:w="8298" w:type="dxa"/>
          </w:tcPr>
          <w:p w:rsidR="003F0348" w:rsidRDefault="003F0348" w:rsidP="00AC40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Invited Aikido Seminar instructor, The Aikido Cooperative,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</w:rPr>
                  <w:t>Ottawa</w:t>
                </w:r>
              </w:smartTag>
              <w:r>
                <w:rPr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 w:val="22"/>
                  </w:rPr>
                  <w:t>CA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smartTag w:uri="urn:schemas-microsoft-com:office:smarttags" w:element="date">
              <w:smartTagPr>
                <w:attr w:name="Year" w:val="2005"/>
                <w:attr w:name="Day" w:val="12"/>
                <w:attr w:name="Month" w:val="2"/>
              </w:smartTagPr>
              <w:r>
                <w:rPr>
                  <w:color w:val="000000"/>
                  <w:sz w:val="22"/>
                </w:rPr>
                <w:t>Feb 12,</w:t>
              </w:r>
              <w:r>
                <w:rPr>
                  <w:color w:val="000000"/>
                  <w:sz w:val="22"/>
                </w:rPr>
                <w:tab/>
                <w:t>2005</w:t>
              </w:r>
            </w:smartTag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Invited Aikido special Kagami Biraki training, Baltimore Aikido 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smartTag w:uri="urn:schemas-microsoft-com:office:smarttags" w:element="date">
              <w:smartTagPr>
                <w:attr w:name="Year" w:val="2005"/>
                <w:attr w:name="Day" w:val="29"/>
                <w:attr w:name="Month" w:val="1"/>
              </w:smartTagPr>
              <w:r>
                <w:rPr>
                  <w:color w:val="000000"/>
                  <w:sz w:val="22"/>
                </w:rPr>
                <w:t xml:space="preserve">Jan 29, </w:t>
              </w:r>
              <w:r>
                <w:rPr>
                  <w:color w:val="000000"/>
                  <w:sz w:val="22"/>
                </w:rPr>
                <w:tab/>
                <w:t>2005</w:t>
              </w:r>
            </w:smartTag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Invited Aikido Seminar instructor, Ottawa Aikikai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smartTag w:uri="urn:schemas-microsoft-com:office:smarttags" w:element="date">
              <w:smartTagPr>
                <w:attr w:name="Year" w:val="2004"/>
                <w:attr w:name="Day" w:val="30"/>
                <w:attr w:name="Month" w:val="10"/>
              </w:smartTagPr>
              <w:r>
                <w:rPr>
                  <w:color w:val="000000"/>
                  <w:sz w:val="22"/>
                </w:rPr>
                <w:t xml:space="preserve">Oct 30, </w:t>
              </w:r>
              <w:r>
                <w:rPr>
                  <w:color w:val="000000"/>
                  <w:sz w:val="22"/>
                </w:rPr>
                <w:tab/>
                <w:t>2004</w:t>
              </w:r>
            </w:smartTag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Invited Aikido class instructor, Ottawa Aikikai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Aug. </w:t>
            </w:r>
            <w:r w:rsidR="0094381C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2003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  <w:vertAlign w:val="superscript"/>
              </w:rPr>
              <w:t>th</w:t>
            </w:r>
            <w:r>
              <w:rPr>
                <w:color w:val="000000"/>
                <w:sz w:val="22"/>
              </w:rPr>
              <w:t xml:space="preserve"> Anniversary Invited Seminar Instructor, </w:t>
            </w:r>
            <w:smartTag w:uri="urn:schemas-microsoft-com:office:smarttags" w:element="State">
              <w:r>
                <w:rPr>
                  <w:color w:val="000000"/>
                  <w:sz w:val="22"/>
                </w:rPr>
                <w:t>Vermont</w:t>
              </w:r>
            </w:smartTag>
            <w:r>
              <w:rPr>
                <w:color w:val="000000"/>
                <w:sz w:val="22"/>
              </w:rPr>
              <w:t xml:space="preserve"> Aikido,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</w:rPr>
                  <w:t>Burlington</w:t>
                </w:r>
              </w:smartTag>
              <w:r>
                <w:rPr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 w:val="22"/>
                  </w:rPr>
                  <w:t>VT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Aug. </w:t>
            </w:r>
            <w:r w:rsidR="0094381C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2001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Invited Seminar Instructor, De-Ai Aikido,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</w:rPr>
                  <w:t>Ottawa</w:t>
                </w:r>
              </w:smartTag>
              <w:r>
                <w:rPr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 w:val="22"/>
                  </w:rPr>
                  <w:t>ON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1998</w:t>
            </w:r>
            <w:r w:rsidR="0094381C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-</w:t>
            </w:r>
            <w:r w:rsidR="0094381C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Visiting Instructor, </w:t>
            </w:r>
            <w:smartTag w:uri="urn:schemas-microsoft-com:office:smarttags" w:element="State">
              <w:r>
                <w:rPr>
                  <w:color w:val="000000"/>
                  <w:sz w:val="22"/>
                </w:rPr>
                <w:t>Vermont</w:t>
              </w:r>
            </w:smartTag>
            <w:r>
              <w:rPr>
                <w:color w:val="000000"/>
                <w:sz w:val="22"/>
              </w:rPr>
              <w:t xml:space="preserve"> Aikido,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</w:rPr>
                  <w:t>Burlington</w:t>
                </w:r>
              </w:smartTag>
              <w:r>
                <w:rPr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 w:val="22"/>
                  </w:rPr>
                  <w:t>VT.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1997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Invited Aikido weekend workshop, Vermont Aikido.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1991</w:t>
            </w:r>
            <w:r w:rsidR="0094381C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-</w:t>
            </w:r>
            <w:r w:rsidR="0094381C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1997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Aikido Instructor, adult and children’s classes 4x/week, Baltimore Aikido.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1996</w:t>
            </w:r>
            <w:r w:rsidR="0094381C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-</w:t>
            </w:r>
            <w:r w:rsidR="0094381C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1997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Beginners’ Workshop instruction, 2x/year, Baltimore Aikido.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1996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Invited Aikido weekend workshop: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sz w:val="22"/>
                  </w:rPr>
                  <w:t>University</w:t>
                </w:r>
              </w:smartTag>
              <w:r>
                <w:rPr>
                  <w:color w:val="000000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sz w:val="22"/>
                  </w:rPr>
                  <w:t>Maryland</w:t>
                </w:r>
              </w:smartTag>
            </w:smartTag>
            <w:r>
              <w:rPr>
                <w:color w:val="000000"/>
                <w:sz w:val="22"/>
              </w:rPr>
              <w:t>.</w:t>
            </w:r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1988</w:t>
            </w:r>
            <w:r w:rsidR="0094381C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-</w:t>
            </w:r>
            <w:r w:rsidR="0094381C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1990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Instructor, </w:t>
            </w:r>
            <w:smartTag w:uri="urn:schemas-microsoft-com:office:smarttags" w:element="State">
              <w:r>
                <w:rPr>
                  <w:color w:val="000000"/>
                  <w:sz w:val="22"/>
                </w:rPr>
                <w:t>Vermont</w:t>
              </w:r>
            </w:smartTag>
            <w:r>
              <w:rPr>
                <w:color w:val="000000"/>
                <w:sz w:val="22"/>
              </w:rPr>
              <w:t xml:space="preserve"> Aikido,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</w:rPr>
                  <w:t>Burlington</w:t>
                </w:r>
              </w:smartTag>
              <w:r>
                <w:rPr>
                  <w:color w:val="000000"/>
                  <w:sz w:val="22"/>
                </w:rPr>
                <w:t xml:space="preserve"> </w:t>
              </w:r>
              <w:smartTag w:uri="urn:schemas-microsoft-com:office:smarttags" w:element="State">
                <w:r>
                  <w:rPr>
                    <w:color w:val="000000"/>
                    <w:sz w:val="22"/>
                  </w:rPr>
                  <w:t>VT</w:t>
                </w:r>
              </w:smartTag>
            </w:smartTag>
          </w:p>
        </w:tc>
      </w:tr>
      <w:tr w:rsidR="00BD397C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1986</w:t>
            </w:r>
            <w:r w:rsidR="0094381C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-</w:t>
            </w:r>
            <w:r w:rsidR="0094381C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1988</w:t>
            </w:r>
          </w:p>
        </w:tc>
        <w:tc>
          <w:tcPr>
            <w:tcW w:w="8298" w:type="dxa"/>
          </w:tcPr>
          <w:p w:rsidR="00BD397C" w:rsidRDefault="00BD39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Junior Instructor, Waverly Aikido,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</w:rPr>
                  <w:t>Baltimore</w:t>
                </w:r>
              </w:smartTag>
              <w:r>
                <w:rPr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 w:val="22"/>
                  </w:rPr>
                  <w:t>MD</w:t>
                </w:r>
              </w:smartTag>
            </w:smartTag>
          </w:p>
        </w:tc>
      </w:tr>
    </w:tbl>
    <w:p w:rsidR="00BD397C" w:rsidRDefault="00BD397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59"/>
        <w:rPr>
          <w:b/>
          <w:color w:val="000000"/>
        </w:rPr>
      </w:pPr>
    </w:p>
    <w:sectPr w:rsidR="00BD397C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152" w:right="1440" w:bottom="864" w:left="1440" w:header="1152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D5" w:rsidRDefault="00043CD5">
      <w:r>
        <w:separator/>
      </w:r>
    </w:p>
  </w:endnote>
  <w:endnote w:type="continuationSeparator" w:id="0">
    <w:p w:rsidR="00043CD5" w:rsidRDefault="0004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ssi8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55" w:rsidRDefault="00EB70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055" w:rsidRDefault="00EB7055">
    <w:pPr>
      <w:pStyle w:val="Footer"/>
      <w:rPr>
        <w:rFonts w:ascii="cmssi8" w:hAnsi="cmssi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55" w:rsidRDefault="00EB70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36C">
      <w:rPr>
        <w:rStyle w:val="PageNumber"/>
        <w:noProof/>
      </w:rPr>
      <w:t>1</w:t>
    </w:r>
    <w:r>
      <w:rPr>
        <w:rStyle w:val="PageNumber"/>
      </w:rPr>
      <w:fldChar w:fldCharType="end"/>
    </w:r>
  </w:p>
  <w:p w:rsidR="00EB7055" w:rsidRDefault="00EB7055">
    <w:pPr>
      <w:tabs>
        <w:tab w:val="center" w:pos="5040"/>
        <w:tab w:val="right" w:pos="9360"/>
      </w:tabs>
      <w:spacing w:line="240" w:lineRule="exact"/>
      <w:rPr>
        <w:sz w:val="20"/>
      </w:rPr>
    </w:pPr>
    <w:r>
      <w:rPr>
        <w:sz w:val="20"/>
      </w:rPr>
      <w:t xml:space="preserve">L. Russek </w:t>
    </w:r>
    <w:r>
      <w:rPr>
        <w:sz w:val="20"/>
      </w:rPr>
      <w:tab/>
    </w:r>
    <w:r>
      <w:rPr>
        <w:sz w:val="20"/>
      </w:rPr>
      <w:tab/>
      <w:t xml:space="preserve">last updated </w:t>
    </w:r>
    <w:r w:rsidR="00DC706D">
      <w:rPr>
        <w:sz w:val="20"/>
      </w:rPr>
      <w:t>4/1/14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D5" w:rsidRDefault="00043CD5">
      <w:r>
        <w:separator/>
      </w:r>
    </w:p>
  </w:footnote>
  <w:footnote w:type="continuationSeparator" w:id="0">
    <w:p w:rsidR="00043CD5" w:rsidRDefault="00043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6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1054F"/>
    <w:rsid w:val="0000022F"/>
    <w:rsid w:val="00007851"/>
    <w:rsid w:val="00012A82"/>
    <w:rsid w:val="00024A22"/>
    <w:rsid w:val="00024BBA"/>
    <w:rsid w:val="00043CD5"/>
    <w:rsid w:val="00052912"/>
    <w:rsid w:val="000535DC"/>
    <w:rsid w:val="0007095C"/>
    <w:rsid w:val="00076366"/>
    <w:rsid w:val="00076B9B"/>
    <w:rsid w:val="00092AB3"/>
    <w:rsid w:val="000B4FA3"/>
    <w:rsid w:val="000D3616"/>
    <w:rsid w:val="000E7757"/>
    <w:rsid w:val="00100DC0"/>
    <w:rsid w:val="00101476"/>
    <w:rsid w:val="00103BCA"/>
    <w:rsid w:val="00114AA9"/>
    <w:rsid w:val="00131E0D"/>
    <w:rsid w:val="00141C29"/>
    <w:rsid w:val="00142FD2"/>
    <w:rsid w:val="00162CA3"/>
    <w:rsid w:val="001721D6"/>
    <w:rsid w:val="00177349"/>
    <w:rsid w:val="00180853"/>
    <w:rsid w:val="00183D4B"/>
    <w:rsid w:val="00187C71"/>
    <w:rsid w:val="001D4623"/>
    <w:rsid w:val="001E3ACA"/>
    <w:rsid w:val="001E3F29"/>
    <w:rsid w:val="001F003C"/>
    <w:rsid w:val="00211766"/>
    <w:rsid w:val="00235A9D"/>
    <w:rsid w:val="00244795"/>
    <w:rsid w:val="002642D9"/>
    <w:rsid w:val="002645D5"/>
    <w:rsid w:val="0026577F"/>
    <w:rsid w:val="0027527A"/>
    <w:rsid w:val="00285AF8"/>
    <w:rsid w:val="002A092A"/>
    <w:rsid w:val="002A23EF"/>
    <w:rsid w:val="002F0373"/>
    <w:rsid w:val="002F6F59"/>
    <w:rsid w:val="003202DA"/>
    <w:rsid w:val="00321E3A"/>
    <w:rsid w:val="00355794"/>
    <w:rsid w:val="003613AB"/>
    <w:rsid w:val="003616F8"/>
    <w:rsid w:val="00366812"/>
    <w:rsid w:val="00380130"/>
    <w:rsid w:val="003C57E9"/>
    <w:rsid w:val="003C6078"/>
    <w:rsid w:val="003D4C96"/>
    <w:rsid w:val="003F0348"/>
    <w:rsid w:val="003F0F2A"/>
    <w:rsid w:val="003F7EA3"/>
    <w:rsid w:val="00440462"/>
    <w:rsid w:val="00445DBE"/>
    <w:rsid w:val="004467D4"/>
    <w:rsid w:val="004532FA"/>
    <w:rsid w:val="0045619B"/>
    <w:rsid w:val="0046436C"/>
    <w:rsid w:val="00471E81"/>
    <w:rsid w:val="00477B67"/>
    <w:rsid w:val="00480462"/>
    <w:rsid w:val="004872BD"/>
    <w:rsid w:val="004D319A"/>
    <w:rsid w:val="004F09AF"/>
    <w:rsid w:val="004F1504"/>
    <w:rsid w:val="004F2F1C"/>
    <w:rsid w:val="004F4A79"/>
    <w:rsid w:val="0050384D"/>
    <w:rsid w:val="0051054F"/>
    <w:rsid w:val="00510A74"/>
    <w:rsid w:val="00513FD9"/>
    <w:rsid w:val="00527E62"/>
    <w:rsid w:val="005351DC"/>
    <w:rsid w:val="00552E56"/>
    <w:rsid w:val="00563956"/>
    <w:rsid w:val="00564617"/>
    <w:rsid w:val="00580D70"/>
    <w:rsid w:val="005973D7"/>
    <w:rsid w:val="005A64BD"/>
    <w:rsid w:val="005D7347"/>
    <w:rsid w:val="005E0CE5"/>
    <w:rsid w:val="00614C73"/>
    <w:rsid w:val="00625E72"/>
    <w:rsid w:val="00654ECD"/>
    <w:rsid w:val="0066121F"/>
    <w:rsid w:val="0068154B"/>
    <w:rsid w:val="0068391C"/>
    <w:rsid w:val="00685359"/>
    <w:rsid w:val="00692EA4"/>
    <w:rsid w:val="006A4B45"/>
    <w:rsid w:val="006A6B44"/>
    <w:rsid w:val="006C55B6"/>
    <w:rsid w:val="006C6D3F"/>
    <w:rsid w:val="006D3A22"/>
    <w:rsid w:val="006E3C1E"/>
    <w:rsid w:val="006F5A7B"/>
    <w:rsid w:val="007052B7"/>
    <w:rsid w:val="00710A35"/>
    <w:rsid w:val="007164A1"/>
    <w:rsid w:val="00724976"/>
    <w:rsid w:val="007333FA"/>
    <w:rsid w:val="007503BD"/>
    <w:rsid w:val="007C018E"/>
    <w:rsid w:val="007E06CC"/>
    <w:rsid w:val="007E0C1F"/>
    <w:rsid w:val="007E2CC5"/>
    <w:rsid w:val="007F054E"/>
    <w:rsid w:val="007F3907"/>
    <w:rsid w:val="007F7974"/>
    <w:rsid w:val="008001C3"/>
    <w:rsid w:val="008013F9"/>
    <w:rsid w:val="0081367B"/>
    <w:rsid w:val="00847964"/>
    <w:rsid w:val="00850550"/>
    <w:rsid w:val="00857959"/>
    <w:rsid w:val="00885A3D"/>
    <w:rsid w:val="008950CE"/>
    <w:rsid w:val="008A14EB"/>
    <w:rsid w:val="008C2CFD"/>
    <w:rsid w:val="008D0D66"/>
    <w:rsid w:val="008D0F18"/>
    <w:rsid w:val="008D3C45"/>
    <w:rsid w:val="008E5A22"/>
    <w:rsid w:val="008F78B6"/>
    <w:rsid w:val="008F7ACF"/>
    <w:rsid w:val="009061DA"/>
    <w:rsid w:val="00912AD8"/>
    <w:rsid w:val="00916020"/>
    <w:rsid w:val="00926943"/>
    <w:rsid w:val="0094381C"/>
    <w:rsid w:val="00951DED"/>
    <w:rsid w:val="009927D0"/>
    <w:rsid w:val="009C26EA"/>
    <w:rsid w:val="009C54FF"/>
    <w:rsid w:val="009C606A"/>
    <w:rsid w:val="009D5A71"/>
    <w:rsid w:val="009D6493"/>
    <w:rsid w:val="009D6D80"/>
    <w:rsid w:val="009E123B"/>
    <w:rsid w:val="009E2320"/>
    <w:rsid w:val="009E6B22"/>
    <w:rsid w:val="00A029D5"/>
    <w:rsid w:val="00A04449"/>
    <w:rsid w:val="00A21647"/>
    <w:rsid w:val="00A314C6"/>
    <w:rsid w:val="00A47E56"/>
    <w:rsid w:val="00A575B3"/>
    <w:rsid w:val="00A63F9E"/>
    <w:rsid w:val="00A815F6"/>
    <w:rsid w:val="00A82C94"/>
    <w:rsid w:val="00AC036D"/>
    <w:rsid w:val="00AC40E1"/>
    <w:rsid w:val="00AD5A94"/>
    <w:rsid w:val="00AE1069"/>
    <w:rsid w:val="00AF580A"/>
    <w:rsid w:val="00AF7079"/>
    <w:rsid w:val="00AF7A4C"/>
    <w:rsid w:val="00B05940"/>
    <w:rsid w:val="00B10523"/>
    <w:rsid w:val="00B23755"/>
    <w:rsid w:val="00B271EC"/>
    <w:rsid w:val="00B453BC"/>
    <w:rsid w:val="00B5036B"/>
    <w:rsid w:val="00B5603A"/>
    <w:rsid w:val="00B632C3"/>
    <w:rsid w:val="00B807CB"/>
    <w:rsid w:val="00B813CB"/>
    <w:rsid w:val="00B93DA2"/>
    <w:rsid w:val="00BB6839"/>
    <w:rsid w:val="00BC1724"/>
    <w:rsid w:val="00BC6CBD"/>
    <w:rsid w:val="00BD397C"/>
    <w:rsid w:val="00BF3FA1"/>
    <w:rsid w:val="00C13D5F"/>
    <w:rsid w:val="00C150EA"/>
    <w:rsid w:val="00C16D07"/>
    <w:rsid w:val="00C45E6D"/>
    <w:rsid w:val="00C56021"/>
    <w:rsid w:val="00C5621E"/>
    <w:rsid w:val="00C71A44"/>
    <w:rsid w:val="00C72B9E"/>
    <w:rsid w:val="00C849F5"/>
    <w:rsid w:val="00C93110"/>
    <w:rsid w:val="00CA7C75"/>
    <w:rsid w:val="00CC3A3E"/>
    <w:rsid w:val="00CD320C"/>
    <w:rsid w:val="00CF1DC9"/>
    <w:rsid w:val="00D137D9"/>
    <w:rsid w:val="00D228FF"/>
    <w:rsid w:val="00D45F7B"/>
    <w:rsid w:val="00D625C6"/>
    <w:rsid w:val="00D779FC"/>
    <w:rsid w:val="00D80B1E"/>
    <w:rsid w:val="00D81023"/>
    <w:rsid w:val="00D93235"/>
    <w:rsid w:val="00DA347C"/>
    <w:rsid w:val="00DA386A"/>
    <w:rsid w:val="00DA5C81"/>
    <w:rsid w:val="00DB7DB5"/>
    <w:rsid w:val="00DC3B83"/>
    <w:rsid w:val="00DC706D"/>
    <w:rsid w:val="00E02531"/>
    <w:rsid w:val="00E02F2C"/>
    <w:rsid w:val="00E101A1"/>
    <w:rsid w:val="00E22E47"/>
    <w:rsid w:val="00E51086"/>
    <w:rsid w:val="00E6454E"/>
    <w:rsid w:val="00E7138C"/>
    <w:rsid w:val="00E723C0"/>
    <w:rsid w:val="00E76A59"/>
    <w:rsid w:val="00E83CE6"/>
    <w:rsid w:val="00E94D75"/>
    <w:rsid w:val="00EA189F"/>
    <w:rsid w:val="00EB05F8"/>
    <w:rsid w:val="00EB5829"/>
    <w:rsid w:val="00EB7055"/>
    <w:rsid w:val="00EC7A52"/>
    <w:rsid w:val="00ED311A"/>
    <w:rsid w:val="00EE31D8"/>
    <w:rsid w:val="00EE4B0D"/>
    <w:rsid w:val="00EF2E78"/>
    <w:rsid w:val="00EF4F6E"/>
    <w:rsid w:val="00F53F6E"/>
    <w:rsid w:val="00F57DDA"/>
    <w:rsid w:val="00F71E27"/>
    <w:rsid w:val="00F74819"/>
    <w:rsid w:val="00F944F0"/>
    <w:rsid w:val="00FA0B5E"/>
    <w:rsid w:val="00FB5951"/>
    <w:rsid w:val="00FC0B70"/>
    <w:rsid w:val="00FC3026"/>
    <w:rsid w:val="00FC334E"/>
    <w:rsid w:val="00FD2FE5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:contacts" w:name="S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tabs>
        <w:tab w:val="left" w:pos="0"/>
        <w:tab w:val="left" w:pos="162"/>
        <w:tab w:val="left" w:pos="594"/>
        <w:tab w:val="left" w:pos="1026"/>
        <w:tab w:val="left" w:pos="1458"/>
        <w:tab w:val="left" w:pos="1890"/>
        <w:tab w:val="left" w:pos="2322"/>
        <w:tab w:val="left" w:pos="2754"/>
        <w:tab w:val="left" w:pos="3186"/>
        <w:tab w:val="left" w:pos="3618"/>
        <w:tab w:val="left" w:pos="4050"/>
        <w:tab w:val="left" w:pos="4482"/>
        <w:tab w:val="left" w:pos="4914"/>
        <w:tab w:val="left" w:pos="5346"/>
        <w:tab w:val="left" w:pos="5778"/>
        <w:tab w:val="left" w:pos="6210"/>
        <w:tab w:val="left" w:pos="6642"/>
        <w:tab w:val="left" w:pos="7074"/>
        <w:tab w:val="left" w:pos="7506"/>
        <w:tab w:val="left" w:pos="7938"/>
        <w:tab w:val="left" w:pos="8370"/>
        <w:tab w:val="left" w:pos="8802"/>
      </w:tabs>
      <w:ind w:left="270" w:hanging="270"/>
      <w:outlineLvl w:val="0"/>
    </w:pPr>
    <w:rPr>
      <w:rFonts w:ascii="cmssi8" w:hAnsi="cmssi8"/>
      <w:u w:val="single"/>
    </w:rPr>
  </w:style>
  <w:style w:type="paragraph" w:styleId="Heading3">
    <w:name w:val="heading 3"/>
    <w:basedOn w:val="Normal"/>
    <w:next w:val="Normal"/>
    <w:qFormat/>
    <w:rsid w:val="006A6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  <w:tab w:val="left" w:pos="9072"/>
      </w:tabs>
    </w:pPr>
  </w:style>
  <w:style w:type="character" w:styleId="PageNumber">
    <w:name w:val="page number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QuickFormat3">
    <w:name w:val="QuickFormat3"/>
    <w:rPr>
      <w:rFonts w:ascii="cmssi8" w:hAnsi="cmssi8"/>
      <w:color w:val="000000"/>
      <w:sz w:val="22"/>
    </w:rPr>
  </w:style>
  <w:style w:type="paragraph" w:customStyle="1" w:styleId="BodyTextIn">
    <w:name w:val="Body Text In"/>
    <w:basedOn w:val="Normal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left="432"/>
    </w:pPr>
  </w:style>
  <w:style w:type="character" w:customStyle="1" w:styleId="QuickFormat2">
    <w:name w:val="QuickFormat2"/>
    <w:rPr>
      <w:rFonts w:ascii="cmssi8" w:hAnsi="cmssi8"/>
      <w:color w:val="000000"/>
      <w:sz w:val="22"/>
    </w:rPr>
  </w:style>
  <w:style w:type="paragraph" w:customStyle="1" w:styleId="BodyTextI1">
    <w:name w:val="Body Text I1"/>
    <w:basedOn w:val="Normal"/>
    <w:pPr>
      <w:tabs>
        <w:tab w:val="left" w:pos="0"/>
        <w:tab w:val="left" w:pos="144"/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  <w:tab w:val="left" w:pos="3600"/>
        <w:tab w:val="left" w:pos="4032"/>
        <w:tab w:val="left" w:pos="4464"/>
        <w:tab w:val="left" w:pos="4896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  <w:tab w:val="left" w:pos="8352"/>
      </w:tabs>
      <w:ind w:left="720" w:hanging="288"/>
    </w:pPr>
  </w:style>
  <w:style w:type="character" w:customStyle="1" w:styleId="QuickFormat1">
    <w:name w:val="QuickFormat1"/>
    <w:rPr>
      <w:rFonts w:ascii="cmssi8" w:hAnsi="cmssi8"/>
      <w:color w:val="00000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singleclaimdetailmessage">
    <w:name w:val="singleclaimdetailmessage"/>
    <w:basedOn w:val="DefaultParagraphFont"/>
    <w:rsid w:val="007333FA"/>
  </w:style>
  <w:style w:type="paragraph" w:customStyle="1" w:styleId="Default">
    <w:name w:val="Default"/>
    <w:rsid w:val="00B271E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64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eople.clarkson.edu/~lnrussek/FMS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russek@clarkso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7214</Words>
  <Characters>41123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Leslie N</vt:lpstr>
    </vt:vector>
  </TitlesOfParts>
  <Company>Clarkson University</Company>
  <LinksUpToDate>false</LinksUpToDate>
  <CharactersWithSpaces>48241</CharactersWithSpaces>
  <SharedDoc>false</SharedDoc>
  <HLinks>
    <vt:vector size="12" baseType="variant"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http://people.clarkson.edu/~lnrussek/FMSG.html</vt:lpwstr>
      </vt:variant>
      <vt:variant>
        <vt:lpwstr/>
      </vt:variant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mailto:lnrussek@clarkson.edu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Leslie N</dc:title>
  <dc:creator>Leslie Russek</dc:creator>
  <cp:lastModifiedBy>Leslie Russek</cp:lastModifiedBy>
  <cp:revision>2</cp:revision>
  <cp:lastPrinted>2004-06-01T22:10:00Z</cp:lastPrinted>
  <dcterms:created xsi:type="dcterms:W3CDTF">2014-04-11T03:21:00Z</dcterms:created>
  <dcterms:modified xsi:type="dcterms:W3CDTF">2014-04-11T03:21:00Z</dcterms:modified>
</cp:coreProperties>
</file>