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0C" w:rsidRDefault="00C46B1C" w:rsidP="0060265B">
      <w:pPr>
        <w:pStyle w:val="ListParagraph"/>
        <w:numPr>
          <w:ilvl w:val="0"/>
          <w:numId w:val="1"/>
        </w:numPr>
      </w:pPr>
      <w:r>
        <w:t xml:space="preserve">How is development of human tissue regulated by signals from the genome and the extracellular </w:t>
      </w:r>
      <w:proofErr w:type="gramStart"/>
      <w:r>
        <w:t>environment  and</w:t>
      </w:r>
      <w:proofErr w:type="gramEnd"/>
      <w:r>
        <w:t xml:space="preserve"> by cellular behaviors such as migration, proliferation, differentiation and cell death? How to diseases result from abnormalities in this system (Pierce et al., 2004)?</w:t>
      </w:r>
    </w:p>
    <w:p w:rsidR="00C46B1C" w:rsidRDefault="00C46B1C">
      <w:r>
        <w:t xml:space="preserve">For an ABM, the agent would be an individual cell, say in the gastrointestinal </w:t>
      </w:r>
      <w:proofErr w:type="gramStart"/>
      <w:r>
        <w:t>epithelium .</w:t>
      </w:r>
      <w:proofErr w:type="gramEnd"/>
      <w:r w:rsidR="005C58A3">
        <w:t xml:space="preserve"> Or notch can be the agent, depending on what pathway it interacts with can contribute to proliferation, diff</w:t>
      </w:r>
      <w:r w:rsidR="001219BE">
        <w:t>erentiation</w:t>
      </w:r>
      <w:r w:rsidR="005C58A3">
        <w:t xml:space="preserve"> or maintenance of stem cells.</w:t>
      </w:r>
      <w:r w:rsidR="001219BE">
        <w:t xml:space="preserve"> The attributes of the cell could be the genes involved in its differentiation and location of the cells. This would be a complex model.</w:t>
      </w:r>
    </w:p>
    <w:p w:rsidR="00C46B1C" w:rsidRDefault="00C46B1C">
      <w:r>
        <w:t xml:space="preserve">The intestinal folds in vertebrates are composed of folds at the base of which are crypts. As the intestine develops, the </w:t>
      </w:r>
      <w:proofErr w:type="spellStart"/>
      <w:r>
        <w:t>pluripotent</w:t>
      </w:r>
      <w:proofErr w:type="spellEnd"/>
      <w:r>
        <w:t xml:space="preserve"> epithelial stem cells at the base of the crypt migrate towards the tip. There the epithelial cells differentiate into </w:t>
      </w:r>
      <w:proofErr w:type="spellStart"/>
      <w:r>
        <w:t>secretory</w:t>
      </w:r>
      <w:proofErr w:type="spellEnd"/>
      <w:r>
        <w:t xml:space="preserve"> cells or absorptive cells based on signals from the genome. For example the Notch signaling pathway (the Notch gene) utilizes delta </w:t>
      </w:r>
      <w:proofErr w:type="spellStart"/>
      <w:r>
        <w:t>ligands</w:t>
      </w:r>
      <w:proofErr w:type="spellEnd"/>
      <w:r>
        <w:t xml:space="preserve"> to specify what kind of cell it becomes. Intracellular domain of the Notch pathway interacts with </w:t>
      </w:r>
      <w:proofErr w:type="spellStart"/>
      <w:r>
        <w:t>transcrpitonal</w:t>
      </w:r>
      <w:proofErr w:type="spellEnd"/>
      <w:r>
        <w:t xml:space="preserve"> factors in </w:t>
      </w:r>
      <w:r w:rsidR="0060265B">
        <w:t xml:space="preserve">the nucleus which encodes for proteins that make that one particular cell </w:t>
      </w:r>
      <w:proofErr w:type="spellStart"/>
      <w:r w:rsidR="0060265B">
        <w:t>secretory</w:t>
      </w:r>
      <w:proofErr w:type="spellEnd"/>
      <w:r w:rsidR="0060265B">
        <w:t xml:space="preserve"> but inhibits its neighboring cells to become </w:t>
      </w:r>
      <w:proofErr w:type="spellStart"/>
      <w:r w:rsidR="0060265B">
        <w:t>secretory</w:t>
      </w:r>
      <w:proofErr w:type="spellEnd"/>
      <w:r w:rsidR="0060265B">
        <w:t xml:space="preserve"> so they all become absorptive </w:t>
      </w:r>
      <w:proofErr w:type="spellStart"/>
      <w:r w:rsidR="0060265B">
        <w:t>enterocytes</w:t>
      </w:r>
      <w:proofErr w:type="spellEnd"/>
      <w:r w:rsidR="0060265B">
        <w:t xml:space="preserve">. In a Notch mutant, you can see an overwhelmingly large population of </w:t>
      </w:r>
      <w:proofErr w:type="spellStart"/>
      <w:r w:rsidR="0060265B">
        <w:t>secretory</w:t>
      </w:r>
      <w:proofErr w:type="spellEnd"/>
      <w:r w:rsidR="0060265B">
        <w:t xml:space="preserve"> cells. This is a defect and has been linked to diseases like Irritable Bowel Syndrome in mammals. The intestinal epithelial fold has a very high turnover rate for cells and cells at the tip perpetually die and are sloughed off only to be replenished by newer cells moving up from the crypt.</w:t>
      </w:r>
    </w:p>
    <w:p w:rsidR="001219BE" w:rsidRDefault="001219BE"/>
    <w:p w:rsidR="001219BE" w:rsidRDefault="001219BE" w:rsidP="001219BE">
      <w:pPr>
        <w:pStyle w:val="ListParagraph"/>
        <w:numPr>
          <w:ilvl w:val="0"/>
          <w:numId w:val="1"/>
        </w:numPr>
      </w:pPr>
      <w:r>
        <w:t xml:space="preserve">For sustaining biomass in the tropical forests and using for economic growth it is important to keep in mind the species of trees present, growth rate of the species and the number of species. The agents for modeling can be the trees themselves which depend on growth rate and harvesting rate. The state variables will include temperature, precipitation and sunlight and also the aggregate variable would involve number of trees in each species. For modeling purposes, maybe a threshold for harvesting could be set, if it exceeds the threshold </w:t>
      </w:r>
      <w:proofErr w:type="spellStart"/>
      <w:r>
        <w:t>growthrate</w:t>
      </w:r>
      <w:proofErr w:type="spellEnd"/>
      <w:r>
        <w:t xml:space="preserve"> or plantation by the community should increase to maintain biomass and increase sustainability</w:t>
      </w:r>
    </w:p>
    <w:p w:rsidR="0060265B" w:rsidRDefault="0060265B"/>
    <w:p w:rsidR="0060265B" w:rsidRDefault="0060265B" w:rsidP="0060265B">
      <w:pPr>
        <w:pStyle w:val="ListParagraph"/>
        <w:numPr>
          <w:ilvl w:val="0"/>
          <w:numId w:val="1"/>
        </w:numPr>
      </w:pPr>
      <w:r>
        <w:t xml:space="preserve">A. In the model, the </w:t>
      </w:r>
      <w:r w:rsidR="007C41AE">
        <w:t xml:space="preserve">agent can be the farmer who wants to optimize apple picking in his orchard such that he </w:t>
      </w:r>
      <w:proofErr w:type="spellStart"/>
      <w:r w:rsidR="007C41AE">
        <w:t>wont</w:t>
      </w:r>
      <w:proofErr w:type="spellEnd"/>
      <w:r w:rsidR="007C41AE">
        <w:t xml:space="preserve"> have to spend too much time and at the same time protect the fruits from predators. The things to be represented in the model can be the distance from one tree to the next</w:t>
      </w:r>
      <w:proofErr w:type="gramStart"/>
      <w:r w:rsidR="007C41AE">
        <w:t>,  the</w:t>
      </w:r>
      <w:proofErr w:type="gramEnd"/>
      <w:r w:rsidR="007C41AE">
        <w:t xml:space="preserve"> frequency with which the predators visit the orchard. The distance from one tree to the next should be small enough for his ease of picking, it should be wide enough so that the nutrient supply for one tree </w:t>
      </w:r>
      <w:proofErr w:type="spellStart"/>
      <w:proofErr w:type="gramStart"/>
      <w:r w:rsidR="007C41AE">
        <w:t>wont</w:t>
      </w:r>
      <w:proofErr w:type="spellEnd"/>
      <w:proofErr w:type="gramEnd"/>
      <w:r w:rsidR="007C41AE">
        <w:t xml:space="preserve"> affect the other and it should be such that fruits </w:t>
      </w:r>
      <w:proofErr w:type="spellStart"/>
      <w:r w:rsidR="007C41AE">
        <w:t>wont</w:t>
      </w:r>
      <w:proofErr w:type="spellEnd"/>
      <w:r w:rsidR="007C41AE">
        <w:t xml:space="preserve"> look too visible to the predator in the sky. </w:t>
      </w:r>
      <w:r w:rsidR="00BD55BF">
        <w:t>Processes that would change things or the distance between the two trees can be amount of rainfall and local soil fertility that may alter how trees grow in proximity to each other.</w:t>
      </w:r>
    </w:p>
    <w:p w:rsidR="00BD55BF" w:rsidRDefault="00BD55BF" w:rsidP="00BD55BF">
      <w:pPr>
        <w:pStyle w:val="ListParagraph"/>
      </w:pPr>
    </w:p>
    <w:p w:rsidR="00BD55BF" w:rsidRDefault="00BD55BF" w:rsidP="00BD55BF">
      <w:pPr>
        <w:pStyle w:val="ListParagraph"/>
      </w:pPr>
      <w:r>
        <w:lastRenderedPageBreak/>
        <w:t>B. In the model, the agent can be the employee herself who wants to save enough money for her post retirement years. The things to be represented are her current annual salary, her current expenditure, the interest rates of each of the investment funds, and the number of years she has to live off of her retirement plan (which is fixed almost).</w:t>
      </w:r>
      <w:r w:rsidR="00CA58FE">
        <w:t>Her current expenditure can be vary according to how much she spends and the number of vacations she takes, the interest rate for the funds may vary on how well the bank is doing and number of years post retirement is more or less fixed. The processes that can change things can be if she has to make a large unforeseen expenditure like costs for illness or accidents, if her investment fund companies go bankrupt.</w:t>
      </w:r>
    </w:p>
    <w:p w:rsidR="00CC71D1" w:rsidRDefault="00CC71D1" w:rsidP="00BD55BF">
      <w:pPr>
        <w:pStyle w:val="ListParagraph"/>
      </w:pPr>
    </w:p>
    <w:p w:rsidR="00CC71D1" w:rsidRDefault="00CC71D1" w:rsidP="00BD55BF">
      <w:pPr>
        <w:pStyle w:val="ListParagraph"/>
      </w:pPr>
    </w:p>
    <w:p w:rsidR="00CC71D1" w:rsidRDefault="00CC71D1" w:rsidP="00BD55BF">
      <w:pPr>
        <w:pStyle w:val="ListParagraph"/>
      </w:pPr>
    </w:p>
    <w:p w:rsidR="00CC71D1" w:rsidRDefault="00CC71D1" w:rsidP="00BD55BF">
      <w:pPr>
        <w:pStyle w:val="ListParagraph"/>
      </w:pPr>
      <w:r>
        <w:t xml:space="preserve">C. </w:t>
      </w:r>
      <w:r w:rsidR="00F55930">
        <w:t xml:space="preserve">Assuming that it’s a road connecting a suburb and a city. </w:t>
      </w:r>
      <w:r>
        <w:t xml:space="preserve">In the model, the number of people using or affected by the road (one/two or three </w:t>
      </w:r>
      <w:proofErr w:type="spellStart"/>
      <w:r>
        <w:t>laned</w:t>
      </w:r>
      <w:proofErr w:type="spellEnd"/>
      <w:r>
        <w:t xml:space="preserve">) can be the agent. </w:t>
      </w:r>
      <w:r w:rsidR="00F55930">
        <w:t xml:space="preserve"> Residents who own cars </w:t>
      </w:r>
      <w:r w:rsidR="00AE38C8">
        <w:t>vs.</w:t>
      </w:r>
      <w:r w:rsidR="00F55930">
        <w:t xml:space="preserve"> use public </w:t>
      </w:r>
      <w:r w:rsidR="00AE38C8">
        <w:t>transport,</w:t>
      </w:r>
      <w:r w:rsidR="00F55930">
        <w:t xml:space="preserve"> population in the city </w:t>
      </w:r>
      <w:r w:rsidR="00AE38C8">
        <w:t>vs.</w:t>
      </w:r>
      <w:r w:rsidR="00F55930">
        <w:t xml:space="preserve"> suburbs. </w:t>
      </w:r>
      <w:r>
        <w:t xml:space="preserve">The kinds of things to be represented in the model would be what is the traffic flow in the area, what kind of area is it </w:t>
      </w:r>
      <w:r w:rsidR="002B1CB1">
        <w:t>(residential, sate capital, road that connects to the highways etc.</w:t>
      </w:r>
      <w:proofErr w:type="gramStart"/>
      <w:r w:rsidR="002B1CB1">
        <w:t>) ,</w:t>
      </w:r>
      <w:proofErr w:type="gramEnd"/>
      <w:r w:rsidR="002B1CB1">
        <w:t xml:space="preserve"> the number of a</w:t>
      </w:r>
      <w:r w:rsidR="007248BF">
        <w:t xml:space="preserve">ccidents that occur in the area, number of lanes in each direction (Q. How does number of lanes affect </w:t>
      </w:r>
      <w:r w:rsidR="00F55930">
        <w:t>flow? ), number of access points</w:t>
      </w:r>
      <w:r w:rsidR="00AE38C8">
        <w:t xml:space="preserve">, things in the road that don’t live in either city or suburb like trucks, busses etc. </w:t>
      </w:r>
      <w:r w:rsidR="00F55930">
        <w:t>We</w:t>
      </w:r>
      <w:r w:rsidR="00AE38C8">
        <w:t>ather could be a state variable; day of the week could be state variable.</w:t>
      </w:r>
    </w:p>
    <w:p w:rsidR="00CA58FE" w:rsidRDefault="00CA58FE" w:rsidP="00BD55BF">
      <w:pPr>
        <w:pStyle w:val="ListParagraph"/>
      </w:pPr>
    </w:p>
    <w:p w:rsidR="00CA58FE" w:rsidRDefault="00CA58FE" w:rsidP="00BD55BF">
      <w:pPr>
        <w:pStyle w:val="ListParagraph"/>
      </w:pPr>
      <w:r>
        <w:t xml:space="preserve">J. In the model, the agent can be the money the theatre makes. The kinds of things to be represented in the model would be </w:t>
      </w:r>
      <w:r w:rsidR="00CC71D1">
        <w:t xml:space="preserve">the age group and the sex of theatre goers in that particular area (Older and female populations might enjoy the chick flick better and the Young and male populations might enjoy the action movie better), the director and producers past box office reputation and other movies that are already playing in the theatre and how </w:t>
      </w:r>
      <w:proofErr w:type="spellStart"/>
      <w:r w:rsidR="00CC71D1">
        <w:t>theya</w:t>
      </w:r>
      <w:proofErr w:type="spellEnd"/>
      <w:r w:rsidR="00CC71D1">
        <w:t xml:space="preserve"> re faring among the common public. The processes that can change things might be </w:t>
      </w:r>
      <w:proofErr w:type="gramStart"/>
      <w:r w:rsidR="00CC71D1">
        <w:t>recession that prevent</w:t>
      </w:r>
      <w:proofErr w:type="gramEnd"/>
      <w:r w:rsidR="00CC71D1">
        <w:t xml:space="preserve"> movie goers to go to the theatre, sudden tragic events like the Aurora shooting that might prevent people from going to action movies. </w:t>
      </w:r>
    </w:p>
    <w:p w:rsidR="00CC71D1" w:rsidRDefault="00CC71D1" w:rsidP="00BD55BF">
      <w:pPr>
        <w:pStyle w:val="ListParagraph"/>
      </w:pPr>
    </w:p>
    <w:p w:rsidR="00CC71D1" w:rsidRDefault="00CC71D1" w:rsidP="00BD55BF">
      <w:pPr>
        <w:pStyle w:val="ListParagraph"/>
      </w:pPr>
    </w:p>
    <w:p w:rsidR="0060265B" w:rsidRDefault="0060265B"/>
    <w:p w:rsidR="0060265B" w:rsidRDefault="0060265B"/>
    <w:sectPr w:rsidR="0060265B" w:rsidSect="00D768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4602D"/>
    <w:multiLevelType w:val="hybridMultilevel"/>
    <w:tmpl w:val="447A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B1C"/>
    <w:rsid w:val="001219BE"/>
    <w:rsid w:val="002B1CB1"/>
    <w:rsid w:val="003945C1"/>
    <w:rsid w:val="005C58A3"/>
    <w:rsid w:val="0060265B"/>
    <w:rsid w:val="007248BF"/>
    <w:rsid w:val="007C41AE"/>
    <w:rsid w:val="00942ED0"/>
    <w:rsid w:val="00AE38C8"/>
    <w:rsid w:val="00B11D79"/>
    <w:rsid w:val="00BD55BF"/>
    <w:rsid w:val="00C46B1C"/>
    <w:rsid w:val="00CA58FE"/>
    <w:rsid w:val="00CC71D1"/>
    <w:rsid w:val="00CD6A63"/>
    <w:rsid w:val="00D7680C"/>
    <w:rsid w:val="00F559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6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reshicab</dc:creator>
  <cp:lastModifiedBy>reshicab</cp:lastModifiedBy>
  <cp:revision>2</cp:revision>
  <dcterms:created xsi:type="dcterms:W3CDTF">2012-09-07T12:56:00Z</dcterms:created>
  <dcterms:modified xsi:type="dcterms:W3CDTF">2012-09-07T12:56:00Z</dcterms:modified>
</cp:coreProperties>
</file>